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78EF28" w14:textId="77777777" w:rsidR="00333A81" w:rsidRDefault="00333A81" w:rsidP="00C41CB4">
      <w:pPr>
        <w:pStyle w:val="Corpotesto"/>
        <w:spacing w:line="276" w:lineRule="auto"/>
        <w:ind w:right="-57"/>
        <w:jc w:val="center"/>
        <w:rPr>
          <w:szCs w:val="24"/>
        </w:rPr>
      </w:pPr>
    </w:p>
    <w:p w14:paraId="397B9292" w14:textId="77777777" w:rsidR="00970318" w:rsidRPr="009B2C95" w:rsidRDefault="00970318" w:rsidP="00C41CB4">
      <w:pPr>
        <w:pStyle w:val="Corpotesto"/>
        <w:spacing w:line="276" w:lineRule="auto"/>
        <w:ind w:right="-57"/>
        <w:jc w:val="center"/>
        <w:rPr>
          <w:szCs w:val="24"/>
        </w:rPr>
      </w:pPr>
      <w:r w:rsidRPr="009B2C95">
        <w:rPr>
          <w:szCs w:val="24"/>
        </w:rPr>
        <w:t xml:space="preserve">Verbale n. </w:t>
      </w:r>
      <w:r w:rsidR="00EC0890">
        <w:rPr>
          <w:szCs w:val="24"/>
        </w:rPr>
        <w:t>1</w:t>
      </w:r>
      <w:r w:rsidR="006273BE">
        <w:rPr>
          <w:szCs w:val="24"/>
        </w:rPr>
        <w:t>4</w:t>
      </w:r>
    </w:p>
    <w:p w14:paraId="54B2B7FD" w14:textId="77777777" w:rsidR="00970318" w:rsidRPr="009B2C95" w:rsidRDefault="00970318" w:rsidP="00C41CB4">
      <w:pPr>
        <w:pStyle w:val="Corpotesto"/>
        <w:spacing w:line="276" w:lineRule="auto"/>
        <w:ind w:right="-57"/>
        <w:jc w:val="center"/>
        <w:rPr>
          <w:szCs w:val="24"/>
        </w:rPr>
      </w:pPr>
      <w:proofErr w:type="spellStart"/>
      <w:r w:rsidRPr="009B2C95">
        <w:rPr>
          <w:szCs w:val="24"/>
        </w:rPr>
        <w:t>a.s.</w:t>
      </w:r>
      <w:proofErr w:type="spellEnd"/>
      <w:r w:rsidRPr="009B2C95">
        <w:rPr>
          <w:szCs w:val="24"/>
        </w:rPr>
        <w:t xml:space="preserve"> 201</w:t>
      </w:r>
      <w:r>
        <w:rPr>
          <w:szCs w:val="24"/>
        </w:rPr>
        <w:t>8</w:t>
      </w:r>
      <w:r w:rsidRPr="009B2C95">
        <w:rPr>
          <w:szCs w:val="24"/>
        </w:rPr>
        <w:t>/201</w:t>
      </w:r>
      <w:r>
        <w:rPr>
          <w:szCs w:val="24"/>
        </w:rPr>
        <w:t>9</w:t>
      </w:r>
    </w:p>
    <w:p w14:paraId="674953A7" w14:textId="77777777" w:rsidR="00970318" w:rsidRPr="009B2C95" w:rsidRDefault="00970318" w:rsidP="00C41CB4">
      <w:pPr>
        <w:pStyle w:val="Corpotesto"/>
        <w:spacing w:line="276" w:lineRule="auto"/>
        <w:ind w:right="-57"/>
        <w:jc w:val="center"/>
        <w:rPr>
          <w:szCs w:val="24"/>
        </w:rPr>
      </w:pPr>
    </w:p>
    <w:p w14:paraId="031B1958" w14:textId="77777777" w:rsidR="00970318" w:rsidRDefault="00970318" w:rsidP="00C41CB4">
      <w:pPr>
        <w:spacing w:line="276" w:lineRule="auto"/>
        <w:rPr>
          <w:b w:val="0"/>
          <w:szCs w:val="24"/>
        </w:rPr>
      </w:pPr>
      <w:r w:rsidRPr="009B2C95">
        <w:rPr>
          <w:b w:val="0"/>
          <w:szCs w:val="24"/>
        </w:rPr>
        <w:t xml:space="preserve">Il giorno </w:t>
      </w:r>
      <w:r w:rsidR="004312DC">
        <w:rPr>
          <w:b w:val="0"/>
          <w:szCs w:val="24"/>
        </w:rPr>
        <w:t>2</w:t>
      </w:r>
      <w:r w:rsidR="00B76FCF">
        <w:rPr>
          <w:b w:val="0"/>
          <w:szCs w:val="24"/>
        </w:rPr>
        <w:t>5</w:t>
      </w:r>
      <w:r w:rsidRPr="009B2C95">
        <w:rPr>
          <w:b w:val="0"/>
          <w:szCs w:val="24"/>
        </w:rPr>
        <w:t xml:space="preserve"> del mese di </w:t>
      </w:r>
      <w:r w:rsidR="00B76FCF">
        <w:rPr>
          <w:b w:val="0"/>
          <w:szCs w:val="24"/>
        </w:rPr>
        <w:t>febbra</w:t>
      </w:r>
      <w:r w:rsidR="00527CF4">
        <w:rPr>
          <w:b w:val="0"/>
          <w:szCs w:val="24"/>
        </w:rPr>
        <w:t>io 2019</w:t>
      </w:r>
      <w:r w:rsidRPr="009B2C95">
        <w:rPr>
          <w:b w:val="0"/>
          <w:szCs w:val="24"/>
        </w:rPr>
        <w:t xml:space="preserve"> alle ore </w:t>
      </w:r>
      <w:r w:rsidR="00527CF4">
        <w:rPr>
          <w:b w:val="0"/>
          <w:szCs w:val="24"/>
        </w:rPr>
        <w:t>1</w:t>
      </w:r>
      <w:r w:rsidR="00B76FCF">
        <w:rPr>
          <w:b w:val="0"/>
          <w:szCs w:val="24"/>
        </w:rPr>
        <w:t>7</w:t>
      </w:r>
      <w:r w:rsidR="00527CF4">
        <w:rPr>
          <w:b w:val="0"/>
          <w:szCs w:val="24"/>
        </w:rPr>
        <w:t>.00</w:t>
      </w:r>
      <w:r w:rsidR="005E71F1">
        <w:rPr>
          <w:b w:val="0"/>
          <w:szCs w:val="24"/>
        </w:rPr>
        <w:t xml:space="preserve"> si riunisce</w:t>
      </w:r>
      <w:r w:rsidRPr="009B2C95">
        <w:rPr>
          <w:b w:val="0"/>
          <w:szCs w:val="24"/>
        </w:rPr>
        <w:t xml:space="preserve"> su convocazione </w:t>
      </w:r>
      <w:r>
        <w:rPr>
          <w:b w:val="0"/>
          <w:szCs w:val="24"/>
        </w:rPr>
        <w:t xml:space="preserve">del </w:t>
      </w:r>
      <w:r w:rsidR="008111D7">
        <w:rPr>
          <w:b w:val="0"/>
          <w:szCs w:val="24"/>
        </w:rPr>
        <w:t>Presidente</w:t>
      </w:r>
      <w:r>
        <w:rPr>
          <w:b w:val="0"/>
          <w:szCs w:val="24"/>
        </w:rPr>
        <w:t xml:space="preserve"> </w:t>
      </w:r>
      <w:r w:rsidRPr="000855E6">
        <w:rPr>
          <w:b w:val="0"/>
          <w:szCs w:val="24"/>
        </w:rPr>
        <w:t xml:space="preserve">prot. </w:t>
      </w:r>
      <w:r w:rsidR="00B76FCF">
        <w:rPr>
          <w:b w:val="0"/>
          <w:szCs w:val="24"/>
        </w:rPr>
        <w:t>1354</w:t>
      </w:r>
      <w:r w:rsidRPr="000855E6">
        <w:rPr>
          <w:b w:val="0"/>
          <w:szCs w:val="24"/>
        </w:rPr>
        <w:t xml:space="preserve">/II.1 del </w:t>
      </w:r>
      <w:r w:rsidR="00527CF4">
        <w:rPr>
          <w:b w:val="0"/>
          <w:szCs w:val="24"/>
        </w:rPr>
        <w:t>2</w:t>
      </w:r>
      <w:r w:rsidR="00B76FCF">
        <w:rPr>
          <w:b w:val="0"/>
          <w:szCs w:val="24"/>
        </w:rPr>
        <w:t>1</w:t>
      </w:r>
      <w:r w:rsidR="00527CF4">
        <w:rPr>
          <w:b w:val="0"/>
          <w:szCs w:val="24"/>
        </w:rPr>
        <w:t>/0</w:t>
      </w:r>
      <w:r w:rsidR="00B76FCF">
        <w:rPr>
          <w:b w:val="0"/>
          <w:szCs w:val="24"/>
        </w:rPr>
        <w:t>2</w:t>
      </w:r>
      <w:r w:rsidR="00527CF4">
        <w:rPr>
          <w:b w:val="0"/>
          <w:szCs w:val="24"/>
        </w:rPr>
        <w:t>/2019</w:t>
      </w:r>
      <w:r w:rsidR="00075F44">
        <w:rPr>
          <w:b w:val="0"/>
          <w:szCs w:val="24"/>
        </w:rPr>
        <w:t>,</w:t>
      </w:r>
      <w:r w:rsidRPr="009B2C95">
        <w:rPr>
          <w:b w:val="0"/>
          <w:szCs w:val="24"/>
        </w:rPr>
        <w:t xml:space="preserve"> </w:t>
      </w:r>
      <w:r>
        <w:rPr>
          <w:b w:val="0"/>
          <w:szCs w:val="24"/>
        </w:rPr>
        <w:t>nell’aula di Presidenza</w:t>
      </w:r>
      <w:r w:rsidRPr="009B2C95">
        <w:rPr>
          <w:b w:val="0"/>
          <w:szCs w:val="24"/>
        </w:rPr>
        <w:t xml:space="preserve"> della sede </w:t>
      </w:r>
      <w:r>
        <w:rPr>
          <w:b w:val="0"/>
          <w:szCs w:val="24"/>
        </w:rPr>
        <w:t>centrale</w:t>
      </w:r>
      <w:r w:rsidRPr="009B2C95">
        <w:rPr>
          <w:b w:val="0"/>
          <w:szCs w:val="24"/>
        </w:rPr>
        <w:t xml:space="preserve"> il Consiglio d'Istituto del Liceo Artistico e Coreutico Ciardo Pellegrino di Lecce per discutere il seguente </w:t>
      </w:r>
      <w:proofErr w:type="spellStart"/>
      <w:r w:rsidRPr="009B2C95">
        <w:rPr>
          <w:b w:val="0"/>
          <w:szCs w:val="24"/>
        </w:rPr>
        <w:t>o.d.g</w:t>
      </w:r>
      <w:proofErr w:type="spellEnd"/>
      <w:r w:rsidRPr="009B2C95">
        <w:rPr>
          <w:b w:val="0"/>
          <w:szCs w:val="24"/>
        </w:rPr>
        <w:t>:</w:t>
      </w:r>
    </w:p>
    <w:p w14:paraId="41A7F91E" w14:textId="77777777" w:rsidR="00AF727D" w:rsidRDefault="00AF727D" w:rsidP="00C41CB4">
      <w:pPr>
        <w:spacing w:line="276" w:lineRule="auto"/>
        <w:rPr>
          <w:b w:val="0"/>
          <w:szCs w:val="24"/>
        </w:rPr>
      </w:pPr>
    </w:p>
    <w:p w14:paraId="640CDDEC" w14:textId="77777777" w:rsidR="004312DC" w:rsidRPr="004312DC" w:rsidRDefault="004312DC" w:rsidP="00AF727D">
      <w:pPr>
        <w:pStyle w:val="Default"/>
        <w:numPr>
          <w:ilvl w:val="0"/>
          <w:numId w:val="38"/>
        </w:numPr>
        <w:spacing w:line="276" w:lineRule="auto"/>
        <w:ind w:left="760" w:hanging="357"/>
        <w:rPr>
          <w:color w:val="auto"/>
        </w:rPr>
      </w:pPr>
      <w:r w:rsidRPr="004312DC">
        <w:rPr>
          <w:color w:val="auto"/>
        </w:rPr>
        <w:t xml:space="preserve">Lettura e approvazione verbale seduta precedente; </w:t>
      </w:r>
    </w:p>
    <w:p w14:paraId="5CAA9866" w14:textId="77777777" w:rsidR="00527CF4" w:rsidRPr="001B6456" w:rsidRDefault="00B76FCF" w:rsidP="00AF727D">
      <w:pPr>
        <w:pStyle w:val="Default"/>
        <w:numPr>
          <w:ilvl w:val="0"/>
          <w:numId w:val="38"/>
        </w:numPr>
        <w:spacing w:line="276" w:lineRule="auto"/>
        <w:ind w:left="760" w:hanging="357"/>
        <w:rPr>
          <w:color w:val="auto"/>
        </w:rPr>
      </w:pPr>
      <w:r w:rsidRPr="001B6456">
        <w:rPr>
          <w:color w:val="auto"/>
        </w:rPr>
        <w:t>Approvazione Programma Annuale 2019</w:t>
      </w:r>
      <w:r w:rsidR="00527CF4" w:rsidRPr="001B6456">
        <w:rPr>
          <w:color w:val="auto"/>
        </w:rPr>
        <w:t>;</w:t>
      </w:r>
      <w:r w:rsidR="00534805" w:rsidRPr="001B6456">
        <w:rPr>
          <w:color w:val="auto"/>
        </w:rPr>
        <w:t xml:space="preserve">     </w:t>
      </w:r>
    </w:p>
    <w:p w14:paraId="17A56FF4" w14:textId="77777777" w:rsidR="001B6456" w:rsidRPr="001B6456" w:rsidRDefault="001B6456" w:rsidP="001B6456">
      <w:pPr>
        <w:pStyle w:val="Default"/>
        <w:numPr>
          <w:ilvl w:val="0"/>
          <w:numId w:val="38"/>
        </w:numPr>
        <w:spacing w:line="276" w:lineRule="auto"/>
        <w:ind w:left="760" w:hanging="357"/>
        <w:jc w:val="both"/>
        <w:rPr>
          <w:color w:val="auto"/>
        </w:rPr>
      </w:pPr>
      <w:r w:rsidRPr="001B6456">
        <w:rPr>
          <w:color w:val="auto"/>
        </w:rPr>
        <w:t xml:space="preserve">Consistenza massima del fondo economale per le minute spese e fissazione dell'importo massimo di ogni spesa minuta per l’E.F. 2019;     </w:t>
      </w:r>
    </w:p>
    <w:p w14:paraId="40C49086" w14:textId="77777777" w:rsidR="001B6456" w:rsidRDefault="00B76FCF" w:rsidP="00ED720C">
      <w:pPr>
        <w:pStyle w:val="Default"/>
        <w:numPr>
          <w:ilvl w:val="0"/>
          <w:numId w:val="38"/>
        </w:numPr>
        <w:spacing w:line="276" w:lineRule="auto"/>
        <w:ind w:left="760" w:hanging="357"/>
        <w:rPr>
          <w:color w:val="auto"/>
        </w:rPr>
      </w:pPr>
      <w:r w:rsidRPr="001B6456">
        <w:rPr>
          <w:color w:val="auto"/>
        </w:rPr>
        <w:t xml:space="preserve">Offerta formativa: indirizzi classi terze </w:t>
      </w:r>
      <w:proofErr w:type="spellStart"/>
      <w:r w:rsidRPr="001B6456">
        <w:rPr>
          <w:color w:val="auto"/>
        </w:rPr>
        <w:t>a.s.</w:t>
      </w:r>
      <w:proofErr w:type="spellEnd"/>
      <w:r w:rsidRPr="001B6456">
        <w:rPr>
          <w:color w:val="auto"/>
        </w:rPr>
        <w:t xml:space="preserve"> 2019/2020</w:t>
      </w:r>
      <w:r w:rsidR="00527CF4" w:rsidRPr="001B6456">
        <w:rPr>
          <w:color w:val="auto"/>
        </w:rPr>
        <w:t>;</w:t>
      </w:r>
      <w:r w:rsidR="00534805" w:rsidRPr="001B6456">
        <w:rPr>
          <w:color w:val="auto"/>
        </w:rPr>
        <w:t xml:space="preserve">      </w:t>
      </w:r>
    </w:p>
    <w:p w14:paraId="4FE936F3" w14:textId="77777777" w:rsidR="00EC0890" w:rsidRPr="001B6456" w:rsidRDefault="004312DC" w:rsidP="00ED720C">
      <w:pPr>
        <w:pStyle w:val="Default"/>
        <w:numPr>
          <w:ilvl w:val="0"/>
          <w:numId w:val="38"/>
        </w:numPr>
        <w:spacing w:line="276" w:lineRule="auto"/>
        <w:ind w:left="760" w:hanging="357"/>
        <w:rPr>
          <w:color w:val="auto"/>
        </w:rPr>
      </w:pPr>
      <w:r w:rsidRPr="001B6456">
        <w:rPr>
          <w:color w:val="auto"/>
        </w:rPr>
        <w:t>Comunicazioni del Dirigente.</w:t>
      </w:r>
    </w:p>
    <w:p w14:paraId="40EDF30D" w14:textId="77777777" w:rsidR="00AF727D" w:rsidRPr="00AF727D" w:rsidRDefault="00AF727D" w:rsidP="00AF727D">
      <w:pPr>
        <w:pStyle w:val="Default"/>
        <w:spacing w:line="276" w:lineRule="auto"/>
        <w:ind w:left="760"/>
        <w:rPr>
          <w:color w:val="auto"/>
        </w:rPr>
      </w:pPr>
    </w:p>
    <w:p w14:paraId="03920D59" w14:textId="77777777" w:rsidR="00970318" w:rsidRPr="009B2C95" w:rsidRDefault="00970318" w:rsidP="00C41CB4">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970318" w:rsidRPr="009B2C95" w14:paraId="644F63A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516B7B9" w14:textId="77777777" w:rsidR="00970318" w:rsidRPr="009B2C95" w:rsidRDefault="00970318" w:rsidP="00C41CB4">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14:paraId="2392E403" w14:textId="77777777" w:rsidR="00970318" w:rsidRPr="009B2C95" w:rsidRDefault="00970318" w:rsidP="00C41CB4">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5421C95" w14:textId="77777777" w:rsidR="00970318" w:rsidRPr="009B2C95" w:rsidRDefault="00970318" w:rsidP="00C41CB4">
            <w:pPr>
              <w:spacing w:line="276" w:lineRule="auto"/>
              <w:rPr>
                <w:b w:val="0"/>
                <w:szCs w:val="24"/>
              </w:rPr>
            </w:pPr>
            <w:r w:rsidRPr="009B2C95">
              <w:rPr>
                <w:b w:val="0"/>
                <w:szCs w:val="24"/>
              </w:rPr>
              <w:t>P / A</w:t>
            </w:r>
          </w:p>
        </w:tc>
      </w:tr>
      <w:tr w:rsidR="00970318" w:rsidRPr="009B2C95" w14:paraId="445C10C4"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4AE2015" w14:textId="77777777" w:rsidR="00970318" w:rsidRPr="009B2C95" w:rsidRDefault="00970318" w:rsidP="00C41CB4">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14:paraId="3711A47D" w14:textId="77777777" w:rsidR="00970318" w:rsidRPr="009B2C95" w:rsidRDefault="00970318" w:rsidP="00C41CB4">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AE0279A" w14:textId="77777777" w:rsidR="00970318" w:rsidRPr="009B2C95" w:rsidRDefault="00970318" w:rsidP="00C41CB4">
            <w:pPr>
              <w:spacing w:line="276" w:lineRule="auto"/>
              <w:rPr>
                <w:b w:val="0"/>
                <w:szCs w:val="24"/>
              </w:rPr>
            </w:pPr>
            <w:r w:rsidRPr="009B2C95">
              <w:rPr>
                <w:b w:val="0"/>
                <w:szCs w:val="24"/>
              </w:rPr>
              <w:t>Presente</w:t>
            </w:r>
          </w:p>
        </w:tc>
      </w:tr>
      <w:tr w:rsidR="00970318" w:rsidRPr="009B2C95" w14:paraId="0DE3655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AFC1688" w14:textId="77777777" w:rsidR="00970318" w:rsidRPr="009B2C95" w:rsidRDefault="00970318" w:rsidP="00C41CB4">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14:paraId="53F92563" w14:textId="77777777" w:rsidR="00970318" w:rsidRPr="009B2C95" w:rsidRDefault="00970318" w:rsidP="00C41CB4">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81C39D5" w14:textId="77777777" w:rsidR="00970318" w:rsidRPr="00E43E5B" w:rsidRDefault="00F33F14" w:rsidP="00C41CB4">
            <w:pPr>
              <w:spacing w:line="276" w:lineRule="auto"/>
              <w:rPr>
                <w:szCs w:val="24"/>
              </w:rPr>
            </w:pPr>
            <w:r>
              <w:rPr>
                <w:b w:val="0"/>
                <w:szCs w:val="24"/>
              </w:rPr>
              <w:t>Pre</w:t>
            </w:r>
            <w:r w:rsidR="00EC0890">
              <w:rPr>
                <w:b w:val="0"/>
                <w:szCs w:val="24"/>
              </w:rPr>
              <w:t>s</w:t>
            </w:r>
            <w:r w:rsidR="00970318" w:rsidRPr="00E43E5B">
              <w:rPr>
                <w:b w:val="0"/>
                <w:szCs w:val="24"/>
              </w:rPr>
              <w:t>ente</w:t>
            </w:r>
          </w:p>
        </w:tc>
      </w:tr>
      <w:tr w:rsidR="00F33F14" w:rsidRPr="009B2C95" w14:paraId="66ECE677"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7B28C18" w14:textId="77777777" w:rsidR="00F33F14" w:rsidRPr="009B2C95" w:rsidRDefault="00F33F14" w:rsidP="00C41CB4">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14:paraId="47B57359"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716F620" w14:textId="77777777" w:rsidR="00F33F14" w:rsidRDefault="00527CF4">
            <w:r>
              <w:rPr>
                <w:b w:val="0"/>
                <w:szCs w:val="24"/>
              </w:rPr>
              <w:t>Assente</w:t>
            </w:r>
          </w:p>
        </w:tc>
      </w:tr>
      <w:tr w:rsidR="00F33F14" w:rsidRPr="009B2C95" w14:paraId="5173700C"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9524FF4" w14:textId="77777777" w:rsidR="00F33F14" w:rsidRPr="009B2C95" w:rsidRDefault="00F33F14" w:rsidP="00C41CB4">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14:paraId="55D20C9F"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763B0673" w14:textId="77777777" w:rsidR="00F33F14" w:rsidRDefault="00B76FCF">
            <w:r>
              <w:rPr>
                <w:b w:val="0"/>
                <w:szCs w:val="24"/>
              </w:rPr>
              <w:t>As</w:t>
            </w:r>
            <w:r w:rsidR="00F33F14" w:rsidRPr="00C1375D">
              <w:rPr>
                <w:b w:val="0"/>
                <w:szCs w:val="24"/>
              </w:rPr>
              <w:t>sente</w:t>
            </w:r>
          </w:p>
        </w:tc>
      </w:tr>
      <w:tr w:rsidR="00F33F14" w:rsidRPr="009B2C95" w14:paraId="6CF5F68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49E6961" w14:textId="77777777" w:rsidR="00F33F14" w:rsidRPr="009B2C95" w:rsidRDefault="00F33F14" w:rsidP="00C41CB4">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14:paraId="5C3D9317"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140C5ED" w14:textId="77777777" w:rsidR="00F33F14" w:rsidRDefault="00527CF4">
            <w:r>
              <w:rPr>
                <w:b w:val="0"/>
                <w:szCs w:val="24"/>
              </w:rPr>
              <w:t>Assente</w:t>
            </w:r>
          </w:p>
        </w:tc>
      </w:tr>
      <w:tr w:rsidR="00F33F14" w:rsidRPr="009B2C95" w14:paraId="69FA52F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2FE91CC" w14:textId="77777777" w:rsidR="00F33F14" w:rsidRPr="009B2C95" w:rsidRDefault="00F33F14" w:rsidP="00C41CB4">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14:paraId="6B2C1E57"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694EAA4" w14:textId="77777777" w:rsidR="00F33F14" w:rsidRDefault="00B76FCF">
            <w:r>
              <w:rPr>
                <w:b w:val="0"/>
                <w:szCs w:val="24"/>
              </w:rPr>
              <w:t>Presente</w:t>
            </w:r>
          </w:p>
        </w:tc>
      </w:tr>
      <w:tr w:rsidR="00F33F14" w:rsidRPr="009B2C95" w14:paraId="3CBDA1D6"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34CDEB0" w14:textId="77777777" w:rsidR="00F33F14" w:rsidRPr="009B2C95" w:rsidRDefault="00F33F14" w:rsidP="00C41CB4">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14:paraId="7707D86E"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306F3A5" w14:textId="77777777" w:rsidR="00F33F14" w:rsidRDefault="00B76FCF">
            <w:r>
              <w:rPr>
                <w:b w:val="0"/>
                <w:szCs w:val="24"/>
              </w:rPr>
              <w:t>As</w:t>
            </w:r>
            <w:r w:rsidR="00F33F14" w:rsidRPr="00C1375D">
              <w:rPr>
                <w:b w:val="0"/>
                <w:szCs w:val="24"/>
              </w:rPr>
              <w:t>sente</w:t>
            </w:r>
          </w:p>
        </w:tc>
      </w:tr>
      <w:tr w:rsidR="00F33F14" w:rsidRPr="009B2C95" w14:paraId="284C000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1F65E9E" w14:textId="77777777" w:rsidR="00F33F14" w:rsidRPr="009B2C95" w:rsidRDefault="00F33F14" w:rsidP="00C41CB4">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14:paraId="7398B600"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48B1FB3" w14:textId="77777777" w:rsidR="00F33F14" w:rsidRDefault="00B76FCF">
            <w:r>
              <w:rPr>
                <w:b w:val="0"/>
                <w:szCs w:val="24"/>
              </w:rPr>
              <w:t>As</w:t>
            </w:r>
            <w:r w:rsidR="00F33F14" w:rsidRPr="00C1375D">
              <w:rPr>
                <w:b w:val="0"/>
                <w:szCs w:val="24"/>
              </w:rPr>
              <w:t>sente</w:t>
            </w:r>
          </w:p>
        </w:tc>
      </w:tr>
      <w:tr w:rsidR="00F33F14" w:rsidRPr="009B2C95" w14:paraId="664B2CA4"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06AACD64" w14:textId="77777777" w:rsidR="00F33F14" w:rsidRPr="009B2C95" w:rsidRDefault="00F33F14" w:rsidP="00C41CB4">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14:paraId="6196208F" w14:textId="77777777"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76C06BC" w14:textId="77777777" w:rsidR="00F33F14" w:rsidRDefault="006318FB">
            <w:r w:rsidRPr="006318FB">
              <w:rPr>
                <w:b w:val="0"/>
                <w:szCs w:val="24"/>
              </w:rPr>
              <w:t>Presente</w:t>
            </w:r>
          </w:p>
        </w:tc>
      </w:tr>
      <w:tr w:rsidR="00970318" w:rsidRPr="009B2C95" w14:paraId="2CC2B33F"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CFC8151" w14:textId="77777777" w:rsidR="00970318" w:rsidRPr="009B2C95" w:rsidRDefault="00970318" w:rsidP="00C41CB4">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14:paraId="2DF9F64A" w14:textId="77777777" w:rsidR="00970318" w:rsidRPr="009B2C95" w:rsidRDefault="00970318" w:rsidP="00C41CB4">
            <w:pPr>
              <w:spacing w:line="276" w:lineRule="auto"/>
              <w:rPr>
                <w:b w:val="0"/>
                <w:szCs w:val="24"/>
              </w:rPr>
            </w:pPr>
            <w:proofErr w:type="gramStart"/>
            <w:r w:rsidRPr="009B2C95">
              <w:rPr>
                <w:b w:val="0"/>
                <w:szCs w:val="24"/>
              </w:rPr>
              <w:t>Personale  ATA</w:t>
            </w:r>
            <w:proofErr w:type="gramEnd"/>
            <w:r w:rsidRPr="009B2C95">
              <w:rPr>
                <w:b w:val="0"/>
                <w:szCs w:val="24"/>
              </w:rPr>
              <w:t>(</w:t>
            </w:r>
            <w:proofErr w:type="spellStart"/>
            <w:r w:rsidRPr="009B2C95">
              <w:rPr>
                <w:b w:val="0"/>
                <w:szCs w:val="24"/>
              </w:rPr>
              <w:t>Ass.Tecn</w:t>
            </w:r>
            <w:proofErr w:type="spellEnd"/>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96A4414" w14:textId="77777777" w:rsidR="00970318" w:rsidRPr="009B2C95" w:rsidRDefault="00075F44" w:rsidP="00C41CB4">
            <w:pPr>
              <w:spacing w:line="276" w:lineRule="auto"/>
              <w:rPr>
                <w:szCs w:val="24"/>
              </w:rPr>
            </w:pPr>
            <w:r>
              <w:rPr>
                <w:b w:val="0"/>
                <w:szCs w:val="24"/>
              </w:rPr>
              <w:t>Pre</w:t>
            </w:r>
            <w:r w:rsidR="00970318" w:rsidRPr="009B2C95">
              <w:rPr>
                <w:b w:val="0"/>
                <w:szCs w:val="24"/>
              </w:rPr>
              <w:t>sente</w:t>
            </w:r>
          </w:p>
        </w:tc>
      </w:tr>
      <w:tr w:rsidR="00970318" w:rsidRPr="009B2C95" w14:paraId="589B958F"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46334A7" w14:textId="77777777" w:rsidR="00970318" w:rsidRPr="009B2C95" w:rsidRDefault="00970318" w:rsidP="00C41CB4">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14:paraId="2CE7D06C" w14:textId="77777777" w:rsidR="00970318" w:rsidRPr="009B2C95" w:rsidRDefault="00970318" w:rsidP="00C41CB4">
            <w:pPr>
              <w:spacing w:line="276" w:lineRule="auto"/>
              <w:rPr>
                <w:b w:val="0"/>
                <w:szCs w:val="24"/>
              </w:rPr>
            </w:pPr>
            <w:r w:rsidRPr="009B2C95">
              <w:rPr>
                <w:b w:val="0"/>
                <w:szCs w:val="24"/>
              </w:rPr>
              <w:t>“                       (</w:t>
            </w:r>
            <w:proofErr w:type="spellStart"/>
            <w:r w:rsidRPr="009B2C95">
              <w:rPr>
                <w:b w:val="0"/>
                <w:szCs w:val="24"/>
              </w:rPr>
              <w:t>Ass</w:t>
            </w:r>
            <w:proofErr w:type="spellEnd"/>
            <w:r w:rsidRPr="009B2C95">
              <w:rPr>
                <w:b w:val="0"/>
                <w:szCs w:val="24"/>
              </w:rPr>
              <w:t xml:space="preserve">. </w:t>
            </w:r>
            <w:proofErr w:type="spellStart"/>
            <w:r w:rsidRPr="009B2C95">
              <w:rPr>
                <w:b w:val="0"/>
                <w:szCs w:val="24"/>
              </w:rPr>
              <w:t>Amm</w:t>
            </w:r>
            <w:proofErr w:type="spellEnd"/>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4338C56" w14:textId="77777777" w:rsidR="00970318" w:rsidRPr="009B2C95" w:rsidRDefault="00B76FCF" w:rsidP="00C41CB4">
            <w:pPr>
              <w:spacing w:line="276" w:lineRule="auto"/>
              <w:rPr>
                <w:szCs w:val="24"/>
              </w:rPr>
            </w:pPr>
            <w:r>
              <w:rPr>
                <w:b w:val="0"/>
                <w:szCs w:val="24"/>
              </w:rPr>
              <w:t>As</w:t>
            </w:r>
            <w:r w:rsidR="00970318">
              <w:rPr>
                <w:b w:val="0"/>
                <w:szCs w:val="24"/>
              </w:rPr>
              <w:t>s</w:t>
            </w:r>
            <w:r w:rsidR="00970318" w:rsidRPr="009B2C95">
              <w:rPr>
                <w:b w:val="0"/>
                <w:szCs w:val="24"/>
              </w:rPr>
              <w:t>ente</w:t>
            </w:r>
          </w:p>
        </w:tc>
      </w:tr>
      <w:tr w:rsidR="00970318" w:rsidRPr="009B2C95" w14:paraId="7F8C317F" w14:textId="77777777"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14:paraId="63C57261" w14:textId="77777777" w:rsidR="00970318" w:rsidRPr="009B2C95" w:rsidRDefault="00970318" w:rsidP="00C41CB4">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14:paraId="28C1CE81" w14:textId="77777777" w:rsidR="00970318" w:rsidRPr="009B2C95" w:rsidRDefault="00970318" w:rsidP="00C41CB4">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E1BE77B" w14:textId="77777777" w:rsidR="00970318" w:rsidRPr="009B2C95" w:rsidRDefault="00527CF4" w:rsidP="00C41CB4">
            <w:pPr>
              <w:spacing w:line="276" w:lineRule="auto"/>
              <w:rPr>
                <w:szCs w:val="24"/>
              </w:rPr>
            </w:pPr>
            <w:r>
              <w:rPr>
                <w:b w:val="0"/>
                <w:szCs w:val="24"/>
              </w:rPr>
              <w:t>Presente</w:t>
            </w:r>
          </w:p>
        </w:tc>
      </w:tr>
      <w:tr w:rsidR="00970318" w:rsidRPr="009B2C95" w14:paraId="2994FC07"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053D0D8" w14:textId="77777777" w:rsidR="00970318" w:rsidRPr="009B2C95" w:rsidRDefault="00970318" w:rsidP="00C41CB4">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14:paraId="6A7FC41C"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293579D" w14:textId="77777777" w:rsidR="00970318" w:rsidRPr="009B2C95" w:rsidRDefault="00EC0890" w:rsidP="00C41CB4">
            <w:pPr>
              <w:spacing w:line="276" w:lineRule="auto"/>
              <w:rPr>
                <w:szCs w:val="24"/>
              </w:rPr>
            </w:pPr>
            <w:r>
              <w:rPr>
                <w:b w:val="0"/>
                <w:szCs w:val="24"/>
              </w:rPr>
              <w:t>Presente</w:t>
            </w:r>
          </w:p>
        </w:tc>
      </w:tr>
      <w:tr w:rsidR="00970318" w:rsidRPr="009B2C95" w14:paraId="7D8EBF4F"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39551CA" w14:textId="77777777" w:rsidR="00970318" w:rsidRPr="009B2C95" w:rsidRDefault="00970318" w:rsidP="00C41CB4">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14:paraId="226F8388"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B15C762" w14:textId="77777777" w:rsidR="00970318" w:rsidRPr="009B2C95" w:rsidRDefault="00970318" w:rsidP="00C41CB4">
            <w:pPr>
              <w:spacing w:line="276" w:lineRule="auto"/>
              <w:rPr>
                <w:szCs w:val="24"/>
              </w:rPr>
            </w:pPr>
            <w:r w:rsidRPr="009B2C95">
              <w:rPr>
                <w:b w:val="0"/>
                <w:szCs w:val="24"/>
              </w:rPr>
              <w:t>Presente</w:t>
            </w:r>
          </w:p>
        </w:tc>
      </w:tr>
      <w:tr w:rsidR="00970318" w:rsidRPr="009B2C95" w14:paraId="2ADBF7E6"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84E2931" w14:textId="77777777" w:rsidR="00970318" w:rsidRPr="009B2C95" w:rsidRDefault="00EC0890" w:rsidP="00EE3B87">
            <w:pPr>
              <w:spacing w:line="276" w:lineRule="auto"/>
              <w:rPr>
                <w:b w:val="0"/>
                <w:szCs w:val="24"/>
              </w:rPr>
            </w:pPr>
            <w:r>
              <w:rPr>
                <w:b w:val="0"/>
                <w:szCs w:val="24"/>
              </w:rPr>
              <w:t xml:space="preserve">CROCE </w:t>
            </w:r>
            <w:r w:rsidR="00EE3B87">
              <w:rPr>
                <w:b w:val="0"/>
                <w:szCs w:val="24"/>
              </w:rPr>
              <w:t>ANDREA</w:t>
            </w:r>
          </w:p>
        </w:tc>
        <w:tc>
          <w:tcPr>
            <w:tcW w:w="3052" w:type="dxa"/>
            <w:tcBorders>
              <w:top w:val="single" w:sz="4" w:space="0" w:color="auto"/>
              <w:left w:val="single" w:sz="4" w:space="0" w:color="auto"/>
              <w:bottom w:val="single" w:sz="4" w:space="0" w:color="auto"/>
              <w:right w:val="single" w:sz="4" w:space="0" w:color="auto"/>
            </w:tcBorders>
          </w:tcPr>
          <w:p w14:paraId="198F216F" w14:textId="77777777"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30250A1" w14:textId="77777777" w:rsidR="00970318" w:rsidRPr="009B2C95" w:rsidRDefault="00F33F14" w:rsidP="00C41CB4">
            <w:pPr>
              <w:spacing w:line="276" w:lineRule="auto"/>
              <w:rPr>
                <w:szCs w:val="24"/>
              </w:rPr>
            </w:pPr>
            <w:r>
              <w:rPr>
                <w:b w:val="0"/>
                <w:szCs w:val="24"/>
              </w:rPr>
              <w:t>As</w:t>
            </w:r>
            <w:r w:rsidR="00EC0890">
              <w:rPr>
                <w:b w:val="0"/>
                <w:szCs w:val="24"/>
              </w:rPr>
              <w:t>s</w:t>
            </w:r>
            <w:r w:rsidR="00970318" w:rsidRPr="009B2C95">
              <w:rPr>
                <w:b w:val="0"/>
                <w:szCs w:val="24"/>
              </w:rPr>
              <w:t>ente</w:t>
            </w:r>
          </w:p>
        </w:tc>
      </w:tr>
      <w:tr w:rsidR="00C86DCE" w:rsidRPr="009B2C95" w14:paraId="1C11948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3C1EA00" w14:textId="77777777" w:rsidR="00C86DCE" w:rsidRPr="009B2C95" w:rsidRDefault="00C86DCE" w:rsidP="00FE37E3">
            <w:pPr>
              <w:spacing w:line="276" w:lineRule="auto"/>
              <w:rPr>
                <w:b w:val="0"/>
                <w:szCs w:val="24"/>
              </w:rPr>
            </w:pPr>
            <w:r>
              <w:rPr>
                <w:b w:val="0"/>
                <w:szCs w:val="24"/>
              </w:rPr>
              <w:t>BALENA RICCARDO</w:t>
            </w:r>
          </w:p>
        </w:tc>
        <w:tc>
          <w:tcPr>
            <w:tcW w:w="3052" w:type="dxa"/>
            <w:tcBorders>
              <w:top w:val="single" w:sz="4" w:space="0" w:color="auto"/>
              <w:left w:val="single" w:sz="4" w:space="0" w:color="auto"/>
              <w:bottom w:val="single" w:sz="4" w:space="0" w:color="auto"/>
              <w:right w:val="single" w:sz="4" w:space="0" w:color="auto"/>
            </w:tcBorders>
          </w:tcPr>
          <w:p w14:paraId="513AEBB9" w14:textId="77777777" w:rsidR="00C86DCE" w:rsidRPr="009B2C95" w:rsidRDefault="00C86DCE" w:rsidP="00FE37E3">
            <w:pPr>
              <w:spacing w:line="276" w:lineRule="auto"/>
              <w:rPr>
                <w:b w:val="0"/>
                <w:szCs w:val="24"/>
              </w:rPr>
            </w:pPr>
            <w:r>
              <w:rPr>
                <w:b w:val="0"/>
                <w:szCs w:val="24"/>
              </w:rPr>
              <w:t>Alunno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5C71FD5C" w14:textId="77777777" w:rsidR="00C86DCE" w:rsidRPr="009B2C95" w:rsidRDefault="00B76FCF" w:rsidP="00C41CB4">
            <w:pPr>
              <w:spacing w:line="276" w:lineRule="auto"/>
              <w:rPr>
                <w:szCs w:val="24"/>
              </w:rPr>
            </w:pPr>
            <w:r>
              <w:rPr>
                <w:b w:val="0"/>
                <w:szCs w:val="24"/>
              </w:rPr>
              <w:t>As</w:t>
            </w:r>
            <w:r w:rsidR="00527CF4">
              <w:rPr>
                <w:b w:val="0"/>
                <w:szCs w:val="24"/>
              </w:rPr>
              <w:t>sente</w:t>
            </w:r>
          </w:p>
        </w:tc>
      </w:tr>
      <w:tr w:rsidR="00C86DCE" w:rsidRPr="009B2C95" w14:paraId="651350FC"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97AE9C9" w14:textId="77777777" w:rsidR="00C86DCE" w:rsidRPr="009B2C95" w:rsidRDefault="00C86DCE" w:rsidP="00FE37E3">
            <w:pPr>
              <w:spacing w:line="276" w:lineRule="auto"/>
              <w:rPr>
                <w:b w:val="0"/>
                <w:szCs w:val="24"/>
              </w:rPr>
            </w:pPr>
            <w:r>
              <w:rPr>
                <w:b w:val="0"/>
                <w:szCs w:val="24"/>
              </w:rPr>
              <w:t>PELLE’ CARLO</w:t>
            </w:r>
          </w:p>
        </w:tc>
        <w:tc>
          <w:tcPr>
            <w:tcW w:w="3052" w:type="dxa"/>
            <w:tcBorders>
              <w:top w:val="single" w:sz="4" w:space="0" w:color="auto"/>
              <w:left w:val="single" w:sz="4" w:space="0" w:color="auto"/>
              <w:bottom w:val="single" w:sz="4" w:space="0" w:color="auto"/>
              <w:right w:val="single" w:sz="4" w:space="0" w:color="auto"/>
            </w:tcBorders>
          </w:tcPr>
          <w:p w14:paraId="2B67A474" w14:textId="77777777"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21CC737" w14:textId="77777777" w:rsidR="00C86DCE" w:rsidRPr="009B2C95" w:rsidRDefault="00F33F14" w:rsidP="00C41CB4">
            <w:pPr>
              <w:spacing w:line="276" w:lineRule="auto"/>
              <w:rPr>
                <w:szCs w:val="24"/>
              </w:rPr>
            </w:pPr>
            <w:r>
              <w:rPr>
                <w:b w:val="0"/>
                <w:szCs w:val="24"/>
              </w:rPr>
              <w:t>As</w:t>
            </w:r>
            <w:r w:rsidR="00C86DCE">
              <w:rPr>
                <w:b w:val="0"/>
                <w:szCs w:val="24"/>
              </w:rPr>
              <w:t>sente</w:t>
            </w:r>
          </w:p>
        </w:tc>
      </w:tr>
      <w:tr w:rsidR="00C86DCE" w:rsidRPr="009B2C95" w14:paraId="3BA24053"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116C2BE" w14:textId="77777777" w:rsidR="00C86DCE" w:rsidRPr="009B2C95" w:rsidRDefault="00C86DCE" w:rsidP="00FE37E3">
            <w:pPr>
              <w:spacing w:line="276" w:lineRule="auto"/>
              <w:rPr>
                <w:b w:val="0"/>
                <w:szCs w:val="24"/>
              </w:rPr>
            </w:pPr>
            <w:r>
              <w:rPr>
                <w:b w:val="0"/>
                <w:szCs w:val="24"/>
              </w:rPr>
              <w:t>CONVERSANO VALERIA</w:t>
            </w:r>
          </w:p>
        </w:tc>
        <w:tc>
          <w:tcPr>
            <w:tcW w:w="3052" w:type="dxa"/>
            <w:tcBorders>
              <w:top w:val="single" w:sz="4" w:space="0" w:color="auto"/>
              <w:left w:val="single" w:sz="4" w:space="0" w:color="auto"/>
              <w:bottom w:val="single" w:sz="4" w:space="0" w:color="auto"/>
              <w:right w:val="single" w:sz="4" w:space="0" w:color="auto"/>
            </w:tcBorders>
          </w:tcPr>
          <w:p w14:paraId="5139BBC7" w14:textId="77777777"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EE5A972" w14:textId="77777777" w:rsidR="00C86DCE" w:rsidRDefault="00527CF4" w:rsidP="00C41CB4">
            <w:pPr>
              <w:spacing w:line="276" w:lineRule="auto"/>
              <w:rPr>
                <w:b w:val="0"/>
                <w:szCs w:val="24"/>
              </w:rPr>
            </w:pPr>
            <w:r>
              <w:rPr>
                <w:b w:val="0"/>
                <w:szCs w:val="24"/>
              </w:rPr>
              <w:t>Assente</w:t>
            </w:r>
          </w:p>
        </w:tc>
      </w:tr>
      <w:tr w:rsidR="00C86DCE" w:rsidRPr="009B2C95" w14:paraId="7D41769C"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A8A75AF" w14:textId="77777777" w:rsidR="00C86DCE" w:rsidRPr="009B2C95" w:rsidRDefault="00C86DCE" w:rsidP="00FE37E3">
            <w:pPr>
              <w:spacing w:line="276" w:lineRule="auto"/>
              <w:rPr>
                <w:b w:val="0"/>
                <w:szCs w:val="24"/>
              </w:rPr>
            </w:pPr>
            <w:r>
              <w:rPr>
                <w:b w:val="0"/>
                <w:szCs w:val="24"/>
              </w:rPr>
              <w:t>MARCIANTE GIACOMO</w:t>
            </w:r>
          </w:p>
        </w:tc>
        <w:tc>
          <w:tcPr>
            <w:tcW w:w="3052" w:type="dxa"/>
            <w:tcBorders>
              <w:top w:val="single" w:sz="4" w:space="0" w:color="auto"/>
              <w:left w:val="single" w:sz="4" w:space="0" w:color="auto"/>
              <w:bottom w:val="single" w:sz="4" w:space="0" w:color="auto"/>
              <w:right w:val="single" w:sz="4" w:space="0" w:color="auto"/>
            </w:tcBorders>
          </w:tcPr>
          <w:p w14:paraId="0CD1A9FF" w14:textId="77777777"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27352EF" w14:textId="77777777" w:rsidR="00C86DCE" w:rsidRDefault="00C86DCE" w:rsidP="00C41CB4">
            <w:pPr>
              <w:spacing w:line="276" w:lineRule="auto"/>
              <w:rPr>
                <w:b w:val="0"/>
                <w:szCs w:val="24"/>
              </w:rPr>
            </w:pPr>
            <w:r>
              <w:rPr>
                <w:b w:val="0"/>
                <w:szCs w:val="24"/>
              </w:rPr>
              <w:t>Presente</w:t>
            </w:r>
          </w:p>
        </w:tc>
      </w:tr>
    </w:tbl>
    <w:p w14:paraId="53702C11" w14:textId="77777777" w:rsidR="00970318" w:rsidRPr="009B2C95" w:rsidRDefault="00970318" w:rsidP="00C41CB4">
      <w:pPr>
        <w:spacing w:line="276" w:lineRule="auto"/>
        <w:rPr>
          <w:b w:val="0"/>
          <w:szCs w:val="24"/>
        </w:rPr>
      </w:pPr>
    </w:p>
    <w:p w14:paraId="11576983" w14:textId="77777777" w:rsidR="00970318" w:rsidRDefault="00970318" w:rsidP="00C41CB4">
      <w:pPr>
        <w:spacing w:line="276" w:lineRule="auto"/>
        <w:jc w:val="left"/>
        <w:rPr>
          <w:b w:val="0"/>
          <w:szCs w:val="24"/>
        </w:rPr>
      </w:pPr>
      <w:r w:rsidRPr="009B2C95">
        <w:rPr>
          <w:b w:val="0"/>
          <w:szCs w:val="24"/>
        </w:rPr>
        <w:t xml:space="preserve">Preside </w:t>
      </w:r>
      <w:r w:rsidR="00527CF4">
        <w:rPr>
          <w:b w:val="0"/>
          <w:szCs w:val="24"/>
        </w:rPr>
        <w:t>la</w:t>
      </w:r>
      <w:r w:rsidR="004312DC">
        <w:rPr>
          <w:b w:val="0"/>
          <w:szCs w:val="24"/>
        </w:rPr>
        <w:t xml:space="preserve"> </w:t>
      </w:r>
      <w:r w:rsidR="00527CF4">
        <w:rPr>
          <w:b w:val="0"/>
          <w:szCs w:val="24"/>
        </w:rPr>
        <w:t>P</w:t>
      </w:r>
      <w:r w:rsidRPr="009B2C95">
        <w:rPr>
          <w:b w:val="0"/>
          <w:szCs w:val="24"/>
        </w:rPr>
        <w:t>residente Sig.</w:t>
      </w:r>
      <w:r w:rsidR="00527CF4">
        <w:rPr>
          <w:b w:val="0"/>
          <w:szCs w:val="24"/>
        </w:rPr>
        <w:t>ra Laura Pedone.</w:t>
      </w:r>
      <w:r w:rsidRPr="009B2C95">
        <w:rPr>
          <w:b w:val="0"/>
          <w:szCs w:val="24"/>
        </w:rPr>
        <w:t xml:space="preserve"> </w:t>
      </w:r>
      <w:r w:rsidRPr="006318FB">
        <w:rPr>
          <w:b w:val="0"/>
          <w:szCs w:val="24"/>
        </w:rPr>
        <w:t>Verbalizza il prof. Gilberto Olita.</w:t>
      </w:r>
    </w:p>
    <w:p w14:paraId="61777831" w14:textId="77777777" w:rsidR="00B76FCF" w:rsidRDefault="00B76FCF" w:rsidP="00C41CB4">
      <w:pPr>
        <w:spacing w:line="276" w:lineRule="auto"/>
        <w:jc w:val="left"/>
        <w:rPr>
          <w:b w:val="0"/>
          <w:szCs w:val="24"/>
        </w:rPr>
      </w:pPr>
      <w:r>
        <w:rPr>
          <w:b w:val="0"/>
          <w:szCs w:val="24"/>
        </w:rPr>
        <w:t>E’ presente, su invito della Dirigente, il Direttore S.G.A. rag. Iolanda Quarta.</w:t>
      </w:r>
    </w:p>
    <w:p w14:paraId="3F4AD315" w14:textId="77777777" w:rsidR="00B76FCF" w:rsidRPr="00527CF4" w:rsidRDefault="00B76FCF" w:rsidP="00C41CB4">
      <w:pPr>
        <w:spacing w:line="276" w:lineRule="auto"/>
        <w:jc w:val="left"/>
        <w:rPr>
          <w:b w:val="0"/>
          <w:color w:val="FF0000"/>
          <w:szCs w:val="24"/>
        </w:rPr>
      </w:pPr>
      <w:r>
        <w:rPr>
          <w:b w:val="0"/>
          <w:szCs w:val="24"/>
        </w:rPr>
        <w:t>La dirigente comunica che il prof. Tricarico è assente giustificato (in malattia).</w:t>
      </w:r>
    </w:p>
    <w:p w14:paraId="349099F5" w14:textId="77777777" w:rsidR="00B76FCF" w:rsidRDefault="00970318" w:rsidP="00C41CB4">
      <w:pPr>
        <w:spacing w:line="276" w:lineRule="auto"/>
        <w:jc w:val="left"/>
        <w:rPr>
          <w:b w:val="0"/>
          <w:szCs w:val="24"/>
        </w:rPr>
      </w:pPr>
      <w:r w:rsidRPr="009B2C95">
        <w:rPr>
          <w:b w:val="0"/>
          <w:szCs w:val="24"/>
        </w:rPr>
        <w:t>Constatata la validità della seduta, hanno inizio i lavori del Consiglio.</w:t>
      </w:r>
    </w:p>
    <w:p w14:paraId="2A6F10DD" w14:textId="77777777" w:rsidR="00B76FCF" w:rsidRDefault="00B76FCF" w:rsidP="00C41CB4">
      <w:pPr>
        <w:spacing w:line="276" w:lineRule="auto"/>
        <w:jc w:val="left"/>
        <w:rPr>
          <w:b w:val="0"/>
          <w:szCs w:val="24"/>
        </w:rPr>
      </w:pPr>
    </w:p>
    <w:p w14:paraId="01E6C55B" w14:textId="77777777" w:rsidR="00B76FCF" w:rsidRDefault="00B76FCF" w:rsidP="00B76FCF">
      <w:pPr>
        <w:pStyle w:val="Default"/>
        <w:numPr>
          <w:ilvl w:val="0"/>
          <w:numId w:val="45"/>
        </w:numPr>
        <w:spacing w:line="276" w:lineRule="auto"/>
        <w:rPr>
          <w:b/>
          <w:color w:val="auto"/>
          <w:u w:val="single"/>
        </w:rPr>
      </w:pPr>
      <w:r w:rsidRPr="00B76FCF">
        <w:rPr>
          <w:b/>
          <w:color w:val="auto"/>
          <w:u w:val="single"/>
        </w:rPr>
        <w:t>Lettura e approva</w:t>
      </w:r>
      <w:r>
        <w:rPr>
          <w:b/>
          <w:color w:val="auto"/>
          <w:u w:val="single"/>
        </w:rPr>
        <w:t>zione verbale seduta precedente</w:t>
      </w:r>
    </w:p>
    <w:p w14:paraId="0D2DEA16" w14:textId="77777777" w:rsidR="00B76FCF" w:rsidRDefault="00B76FCF" w:rsidP="00B76FCF">
      <w:pPr>
        <w:pStyle w:val="Default"/>
        <w:spacing w:line="276" w:lineRule="auto"/>
        <w:rPr>
          <w:rFonts w:eastAsia="Times New Roman"/>
        </w:rPr>
      </w:pPr>
      <w:r w:rsidRPr="00EB058A">
        <w:rPr>
          <w:rFonts w:eastAsia="Times New Roman"/>
        </w:rPr>
        <w:t>Viene data lettura del verbale della seduta precedente, che viene approvato all’unanimità.</w:t>
      </w:r>
    </w:p>
    <w:p w14:paraId="357A000C" w14:textId="77777777" w:rsidR="00B76FCF" w:rsidRPr="00B76FCF" w:rsidRDefault="00B76FCF" w:rsidP="00B76FCF">
      <w:pPr>
        <w:pStyle w:val="Default"/>
        <w:spacing w:line="276" w:lineRule="auto"/>
        <w:rPr>
          <w:b/>
          <w:color w:val="auto"/>
          <w:u w:val="single"/>
        </w:rPr>
      </w:pPr>
      <w:r w:rsidRPr="00B76FCF">
        <w:rPr>
          <w:b/>
          <w:color w:val="auto"/>
          <w:u w:val="single"/>
        </w:rPr>
        <w:t xml:space="preserve"> </w:t>
      </w:r>
    </w:p>
    <w:p w14:paraId="2460A3B8" w14:textId="77777777" w:rsidR="00B76FCF" w:rsidRPr="00B76FCF" w:rsidRDefault="00B76FCF" w:rsidP="00B76FCF">
      <w:pPr>
        <w:pStyle w:val="Default"/>
        <w:spacing w:line="276" w:lineRule="auto"/>
        <w:rPr>
          <w:color w:val="auto"/>
        </w:rPr>
      </w:pPr>
    </w:p>
    <w:p w14:paraId="2A758C75" w14:textId="77777777" w:rsidR="00B76FCF" w:rsidRDefault="00B76FCF" w:rsidP="00B76FCF">
      <w:pPr>
        <w:pStyle w:val="Default"/>
        <w:numPr>
          <w:ilvl w:val="0"/>
          <w:numId w:val="45"/>
        </w:numPr>
        <w:spacing w:line="276" w:lineRule="auto"/>
        <w:ind w:left="760" w:hanging="357"/>
        <w:rPr>
          <w:b/>
          <w:color w:val="auto"/>
          <w:u w:val="single"/>
        </w:rPr>
      </w:pPr>
      <w:r w:rsidRPr="00B76FCF">
        <w:rPr>
          <w:b/>
          <w:color w:val="auto"/>
          <w:u w:val="single"/>
        </w:rPr>
        <w:lastRenderedPageBreak/>
        <w:t>Approvazione Programma Annuale 2019</w:t>
      </w:r>
      <w:r>
        <w:rPr>
          <w:b/>
          <w:color w:val="auto"/>
          <w:u w:val="single"/>
        </w:rPr>
        <w:t xml:space="preserve"> (delibera n. 66)</w:t>
      </w:r>
    </w:p>
    <w:p w14:paraId="7A9A2A55" w14:textId="77777777" w:rsidR="00E45769" w:rsidRDefault="004306AF" w:rsidP="00E45769">
      <w:pPr>
        <w:widowControl w:val="0"/>
        <w:suppressAutoHyphens/>
        <w:autoSpaceDE w:val="0"/>
        <w:autoSpaceDN w:val="0"/>
        <w:adjustRightInd w:val="0"/>
        <w:spacing w:line="276" w:lineRule="auto"/>
        <w:rPr>
          <w:b w:val="0"/>
          <w:szCs w:val="24"/>
        </w:rPr>
      </w:pPr>
      <w:r>
        <w:rPr>
          <w:b w:val="0"/>
          <w:szCs w:val="24"/>
        </w:rPr>
        <w:t xml:space="preserve">Il Presidente invita il Dirigente Scolastico </w:t>
      </w:r>
      <w:r w:rsidR="00E45769" w:rsidRPr="00E45769">
        <w:rPr>
          <w:b w:val="0"/>
          <w:szCs w:val="24"/>
        </w:rPr>
        <w:t>ad illustrare il programma Annuale predi</w:t>
      </w:r>
      <w:r>
        <w:rPr>
          <w:b w:val="0"/>
          <w:szCs w:val="24"/>
        </w:rPr>
        <w:t>sposto per l’E.F. 2019. Il Dirigente illustra coadiuvato dal Direttore S.G.A.</w:t>
      </w:r>
    </w:p>
    <w:p w14:paraId="07570A2D" w14:textId="77777777" w:rsidR="004306AF" w:rsidRPr="00E45769" w:rsidRDefault="004306AF" w:rsidP="00E45769">
      <w:pPr>
        <w:widowControl w:val="0"/>
        <w:suppressAutoHyphens/>
        <w:autoSpaceDE w:val="0"/>
        <w:autoSpaceDN w:val="0"/>
        <w:adjustRightInd w:val="0"/>
        <w:spacing w:line="276" w:lineRule="auto"/>
        <w:rPr>
          <w:b w:val="0"/>
          <w:szCs w:val="24"/>
        </w:rPr>
      </w:pPr>
      <w:r>
        <w:rPr>
          <w:b w:val="0"/>
          <w:szCs w:val="24"/>
        </w:rPr>
        <w:t xml:space="preserve">Seguono interventi del Presidente e dei componenti del Consiglio e chiarimenti. Al termine dei lavori di esamina, </w:t>
      </w:r>
    </w:p>
    <w:p w14:paraId="312E073D" w14:textId="77777777" w:rsidR="001C14DF" w:rsidRPr="00333A81" w:rsidRDefault="001C14DF" w:rsidP="00E45769">
      <w:pPr>
        <w:widowControl w:val="0"/>
        <w:suppressAutoHyphens/>
        <w:autoSpaceDE w:val="0"/>
        <w:autoSpaceDN w:val="0"/>
        <w:adjustRightInd w:val="0"/>
        <w:spacing w:line="276" w:lineRule="auto"/>
        <w:jc w:val="center"/>
        <w:rPr>
          <w:szCs w:val="24"/>
        </w:rPr>
      </w:pPr>
      <w:r w:rsidRPr="00333A81">
        <w:rPr>
          <w:szCs w:val="24"/>
        </w:rPr>
        <w:t>IL CONSIGLIO DI ISTITUTO</w:t>
      </w:r>
    </w:p>
    <w:p w14:paraId="4DD86D0D"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ASCOLTATI </w:t>
      </w:r>
      <w:r w:rsidRPr="00E45769">
        <w:rPr>
          <w:b w:val="0"/>
          <w:szCs w:val="24"/>
        </w:rPr>
        <w:tab/>
        <w:t>gli interventi del Presidente e del Dirigente Scolastico e la discussione che ne è seguita;</w:t>
      </w:r>
    </w:p>
    <w:p w14:paraId="02DC66EA"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VISTO </w:t>
      </w:r>
      <w:r w:rsidRPr="00E45769">
        <w:rPr>
          <w:b w:val="0"/>
          <w:szCs w:val="24"/>
        </w:rPr>
        <w:tab/>
        <w:t>l’art. 21 Legge 15 marzo 1997, n. 59;</w:t>
      </w:r>
    </w:p>
    <w:p w14:paraId="5C64D4A8"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VISTO </w:t>
      </w:r>
      <w:r w:rsidRPr="00E45769">
        <w:rPr>
          <w:b w:val="0"/>
          <w:szCs w:val="24"/>
        </w:rPr>
        <w:tab/>
        <w:t>il DPR 8 marzo 1999, n. 275;</w:t>
      </w:r>
    </w:p>
    <w:p w14:paraId="233F0CF9"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VISTO </w:t>
      </w:r>
      <w:r w:rsidRPr="00E45769">
        <w:rPr>
          <w:b w:val="0"/>
          <w:szCs w:val="24"/>
        </w:rPr>
        <w:tab/>
        <w:t>il Regolamento recante istruzioni generali sulla gestione amministrativo-contabile delle istituzioni scolastiche, ai sensi dell'articolo 1, comma 143, della legge 13 luglio 2015, n. 107. Decreto 28 agosto 2018, n. 129, con particolare riferimento agli artt. 5 e 19;</w:t>
      </w:r>
    </w:p>
    <w:p w14:paraId="44E17211"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VISTI </w:t>
      </w:r>
      <w:r w:rsidRPr="00E45769">
        <w:rPr>
          <w:b w:val="0"/>
          <w:szCs w:val="24"/>
        </w:rPr>
        <w:tab/>
        <w:t>gli orientamenti interpretativi emanati da MIUR con nota prot. n. 74 del 5 gennaio 2019;</w:t>
      </w:r>
    </w:p>
    <w:p w14:paraId="17E1C634"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VISTO </w:t>
      </w:r>
      <w:r w:rsidRPr="00E45769">
        <w:rPr>
          <w:b w:val="0"/>
          <w:szCs w:val="24"/>
        </w:rPr>
        <w:tab/>
        <w:t>il Programma Annuale dell’esercizio finanziario 2019 predisposto dal Dirigente Scolastico e riportato nell’apposita modulistica ministeriale, cui è allegata la relazione illustrativa;</w:t>
      </w:r>
    </w:p>
    <w:p w14:paraId="4B7D6C11" w14:textId="77777777" w:rsidR="001C14DF" w:rsidRPr="00E45769" w:rsidRDefault="001C14DF" w:rsidP="00E45769">
      <w:pPr>
        <w:widowControl w:val="0"/>
        <w:suppressAutoHyphens/>
        <w:autoSpaceDE w:val="0"/>
        <w:autoSpaceDN w:val="0"/>
        <w:adjustRightInd w:val="0"/>
        <w:spacing w:line="276" w:lineRule="auto"/>
        <w:rPr>
          <w:b w:val="0"/>
          <w:szCs w:val="24"/>
        </w:rPr>
      </w:pPr>
      <w:r w:rsidRPr="00E45769">
        <w:rPr>
          <w:b w:val="0"/>
          <w:szCs w:val="24"/>
        </w:rPr>
        <w:t xml:space="preserve">VISTA </w:t>
      </w:r>
      <w:r w:rsidRPr="00E45769">
        <w:rPr>
          <w:b w:val="0"/>
          <w:szCs w:val="24"/>
        </w:rPr>
        <w:tab/>
        <w:t>la proposta della Giunta Esecutiva, giusta deliberazione n. _______ del 25/02/2019;</w:t>
      </w:r>
    </w:p>
    <w:p w14:paraId="25A7A457" w14:textId="77777777" w:rsidR="001C14DF" w:rsidRPr="00E45769" w:rsidRDefault="007255AF" w:rsidP="004306AF">
      <w:pPr>
        <w:widowControl w:val="0"/>
        <w:suppressAutoHyphens/>
        <w:autoSpaceDE w:val="0"/>
        <w:autoSpaceDN w:val="0"/>
        <w:adjustRightInd w:val="0"/>
        <w:spacing w:line="276" w:lineRule="auto"/>
        <w:rPr>
          <w:b w:val="0"/>
          <w:szCs w:val="24"/>
        </w:rPr>
      </w:pPr>
      <w:r>
        <w:rPr>
          <w:b w:val="0"/>
          <w:szCs w:val="24"/>
        </w:rPr>
        <w:t>VERIFICATO</w:t>
      </w:r>
      <w:r w:rsidR="001C14DF" w:rsidRPr="00E45769">
        <w:rPr>
          <w:b w:val="0"/>
          <w:szCs w:val="24"/>
        </w:rPr>
        <w:t xml:space="preserve"> che il Programma Annuale è coerente con le previsioni del Piano Triennale dell’Offerta Formativa (PTOF), adottato con deliberazione consiliare n. </w:t>
      </w:r>
      <w:r w:rsidR="008B1285">
        <w:rPr>
          <w:b w:val="0"/>
          <w:szCs w:val="24"/>
        </w:rPr>
        <w:t>61</w:t>
      </w:r>
      <w:r w:rsidR="001C14DF" w:rsidRPr="00E45769">
        <w:rPr>
          <w:b w:val="0"/>
          <w:szCs w:val="24"/>
        </w:rPr>
        <w:t xml:space="preserve"> del</w:t>
      </w:r>
      <w:r w:rsidR="008B1285">
        <w:rPr>
          <w:b w:val="0"/>
          <w:szCs w:val="24"/>
        </w:rPr>
        <w:t xml:space="preserve"> 20 dicembre 2018,</w:t>
      </w:r>
      <w:r w:rsidR="001C14DF" w:rsidRPr="00E45769">
        <w:rPr>
          <w:b w:val="0"/>
          <w:szCs w:val="24"/>
        </w:rPr>
        <w:t xml:space="preserve"> </w:t>
      </w:r>
      <w:r w:rsidR="004306AF">
        <w:rPr>
          <w:b w:val="0"/>
          <w:szCs w:val="24"/>
        </w:rPr>
        <w:t>all’unanimità dei presenti</w:t>
      </w:r>
    </w:p>
    <w:p w14:paraId="2B58611E" w14:textId="77777777" w:rsidR="001C14DF" w:rsidRPr="00E45769" w:rsidRDefault="00E45769" w:rsidP="00E45769">
      <w:pPr>
        <w:widowControl w:val="0"/>
        <w:suppressAutoHyphens/>
        <w:autoSpaceDE w:val="0"/>
        <w:autoSpaceDN w:val="0"/>
        <w:adjustRightInd w:val="0"/>
        <w:spacing w:line="276" w:lineRule="auto"/>
        <w:jc w:val="center"/>
        <w:rPr>
          <w:szCs w:val="24"/>
        </w:rPr>
      </w:pPr>
      <w:r w:rsidRPr="00E45769">
        <w:rPr>
          <w:szCs w:val="24"/>
        </w:rPr>
        <w:t>delibera</w:t>
      </w:r>
    </w:p>
    <w:p w14:paraId="7892889F" w14:textId="77777777" w:rsidR="001C14DF" w:rsidRPr="004306AF" w:rsidRDefault="001C14DF" w:rsidP="004306AF">
      <w:pPr>
        <w:pStyle w:val="Paragrafoelenco"/>
        <w:widowControl w:val="0"/>
        <w:numPr>
          <w:ilvl w:val="0"/>
          <w:numId w:val="46"/>
        </w:numPr>
        <w:suppressAutoHyphens/>
        <w:autoSpaceDE w:val="0"/>
        <w:autoSpaceDN w:val="0"/>
        <w:adjustRightInd w:val="0"/>
        <w:jc w:val="both"/>
        <w:rPr>
          <w:rFonts w:ascii="Times New Roman" w:hAnsi="Times New Roman" w:hint="default"/>
          <w:sz w:val="24"/>
          <w:szCs w:val="24"/>
          <w:lang w:val="it-IT" w:eastAsia="it-IT"/>
        </w:rPr>
      </w:pPr>
      <w:r w:rsidRPr="004306AF">
        <w:rPr>
          <w:rFonts w:ascii="Times New Roman" w:hAnsi="Times New Roman"/>
          <w:sz w:val="24"/>
          <w:szCs w:val="24"/>
          <w:lang w:val="it-IT" w:eastAsia="it-IT"/>
        </w:rPr>
        <w:t>di approvare il Programma Annuale dell</w:t>
      </w:r>
      <w:r w:rsidR="004306AF" w:rsidRPr="004306AF">
        <w:rPr>
          <w:rFonts w:ascii="Times New Roman" w:hAnsi="Times New Roman" w:hint="default"/>
          <w:sz w:val="24"/>
          <w:szCs w:val="24"/>
          <w:lang w:val="it-IT" w:eastAsia="it-IT"/>
        </w:rPr>
        <w:t>’</w:t>
      </w:r>
      <w:r w:rsidRPr="004306AF">
        <w:rPr>
          <w:rFonts w:ascii="Times New Roman" w:hAnsi="Times New Roman"/>
          <w:sz w:val="24"/>
          <w:szCs w:val="24"/>
          <w:lang w:val="it-IT" w:eastAsia="it-IT"/>
        </w:rPr>
        <w:t xml:space="preserve">esercizio finanziario </w:t>
      </w:r>
      <w:r w:rsidR="004306AF" w:rsidRPr="004306AF">
        <w:rPr>
          <w:rFonts w:ascii="Times New Roman" w:hAnsi="Times New Roman" w:hint="default"/>
          <w:sz w:val="24"/>
          <w:szCs w:val="24"/>
          <w:lang w:val="it-IT" w:eastAsia="it-IT"/>
        </w:rPr>
        <w:t>2019</w:t>
      </w:r>
      <w:r w:rsidRPr="004306AF">
        <w:rPr>
          <w:rFonts w:ascii="Times New Roman" w:hAnsi="Times New Roman"/>
          <w:sz w:val="24"/>
          <w:szCs w:val="24"/>
          <w:lang w:val="it-IT" w:eastAsia="it-IT"/>
        </w:rPr>
        <w:t>, cos</w:t>
      </w:r>
      <w:r w:rsidR="004306AF" w:rsidRPr="004306AF">
        <w:rPr>
          <w:rFonts w:ascii="Times New Roman" w:hAnsi="Times New Roman" w:hint="default"/>
          <w:sz w:val="24"/>
          <w:szCs w:val="24"/>
          <w:lang w:val="it-IT" w:eastAsia="it-IT"/>
        </w:rPr>
        <w:t xml:space="preserve">ì </w:t>
      </w:r>
      <w:r w:rsidRPr="004306AF">
        <w:rPr>
          <w:rFonts w:ascii="Times New Roman" w:hAnsi="Times New Roman"/>
          <w:sz w:val="24"/>
          <w:szCs w:val="24"/>
          <w:lang w:val="it-IT" w:eastAsia="it-IT"/>
        </w:rPr>
        <w:t>come predisposto dal Dirigente, proposto dalla Giunta Esecutiva e riportato nella modulistica ministeriale modelli A, B, C, D ed E;</w:t>
      </w:r>
    </w:p>
    <w:p w14:paraId="28903BF7" w14:textId="77777777" w:rsidR="001C14DF" w:rsidRPr="004306AF" w:rsidRDefault="001C14DF" w:rsidP="004306AF">
      <w:pPr>
        <w:pStyle w:val="Paragrafoelenco"/>
        <w:widowControl w:val="0"/>
        <w:numPr>
          <w:ilvl w:val="0"/>
          <w:numId w:val="46"/>
        </w:numPr>
        <w:suppressAutoHyphens/>
        <w:autoSpaceDE w:val="0"/>
        <w:autoSpaceDN w:val="0"/>
        <w:adjustRightInd w:val="0"/>
        <w:jc w:val="both"/>
        <w:rPr>
          <w:rFonts w:ascii="Times New Roman" w:hAnsi="Times New Roman" w:hint="default"/>
          <w:sz w:val="24"/>
          <w:szCs w:val="24"/>
          <w:lang w:val="it-IT" w:eastAsia="it-IT"/>
        </w:rPr>
      </w:pPr>
      <w:r w:rsidRPr="004306AF">
        <w:rPr>
          <w:rFonts w:ascii="Times New Roman" w:hAnsi="Times New Roman"/>
          <w:sz w:val="24"/>
          <w:szCs w:val="24"/>
          <w:lang w:val="it-IT" w:eastAsia="it-IT"/>
        </w:rPr>
        <w:t>di disporre la pubblicazione nel sito web dell</w:t>
      </w:r>
      <w:r w:rsidR="004306AF" w:rsidRPr="004306AF">
        <w:rPr>
          <w:rFonts w:ascii="Times New Roman" w:hAnsi="Times New Roman" w:hint="default"/>
          <w:sz w:val="24"/>
          <w:szCs w:val="24"/>
          <w:lang w:val="it-IT" w:eastAsia="it-IT"/>
        </w:rPr>
        <w:t>’</w:t>
      </w:r>
      <w:r w:rsidRPr="004306AF">
        <w:rPr>
          <w:rFonts w:ascii="Times New Roman" w:hAnsi="Times New Roman"/>
          <w:sz w:val="24"/>
          <w:szCs w:val="24"/>
          <w:lang w:val="it-IT" w:eastAsia="it-IT"/>
        </w:rPr>
        <w:t>Istituzione Scolastica (sezione amministrazione trasparente) e nel portale unico dei dati delle scuole.</w:t>
      </w:r>
    </w:p>
    <w:p w14:paraId="4059447A" w14:textId="77777777" w:rsidR="001C14DF" w:rsidRDefault="001C14DF" w:rsidP="00E45769">
      <w:pPr>
        <w:widowControl w:val="0"/>
        <w:suppressAutoHyphens/>
        <w:autoSpaceDE w:val="0"/>
        <w:autoSpaceDN w:val="0"/>
        <w:adjustRightInd w:val="0"/>
        <w:spacing w:line="276" w:lineRule="auto"/>
        <w:rPr>
          <w:b w:val="0"/>
          <w:szCs w:val="24"/>
        </w:rPr>
      </w:pPr>
      <w:r w:rsidRPr="00E45769">
        <w:rPr>
          <w:b w:val="0"/>
          <w:szCs w:val="24"/>
        </w:rPr>
        <w:t>Avverso la presente deliberazione è ammesso reclamo al Consiglio stesso, ai sensi dell’art 14 DPR 275/1999, da chiunque vi abbia interesse entro il quindicesimo giorno dalla data di pubblicazione all’albo della scuola. Decorso tale termine la deliberazione diventa definitiva e può essere impugnata solo con ricorso giurisdizionale al TAR o ricorso straordinario al Capo dello Stato, rispettivamente nei termini di 60 e 120 giorni.</w:t>
      </w:r>
    </w:p>
    <w:p w14:paraId="3BA4DCAE" w14:textId="77777777" w:rsidR="0009318A" w:rsidRDefault="0009318A" w:rsidP="00E45769">
      <w:pPr>
        <w:widowControl w:val="0"/>
        <w:suppressAutoHyphens/>
        <w:autoSpaceDE w:val="0"/>
        <w:autoSpaceDN w:val="0"/>
        <w:adjustRightInd w:val="0"/>
        <w:spacing w:line="276" w:lineRule="auto"/>
        <w:rPr>
          <w:b w:val="0"/>
          <w:szCs w:val="24"/>
        </w:rPr>
      </w:pPr>
      <w:r>
        <w:rPr>
          <w:b w:val="0"/>
          <w:szCs w:val="24"/>
        </w:rPr>
        <w:t>Si allega il Modello A del Programma Annuale E.F. 2019 (</w:t>
      </w:r>
      <w:proofErr w:type="spellStart"/>
      <w:r>
        <w:rPr>
          <w:b w:val="0"/>
          <w:szCs w:val="24"/>
        </w:rPr>
        <w:t>All</w:t>
      </w:r>
      <w:proofErr w:type="spellEnd"/>
      <w:r>
        <w:rPr>
          <w:b w:val="0"/>
          <w:szCs w:val="24"/>
        </w:rPr>
        <w:t xml:space="preserve">. 1). </w:t>
      </w:r>
    </w:p>
    <w:p w14:paraId="3EB2C951" w14:textId="77777777" w:rsidR="001B6456" w:rsidRDefault="001B6456" w:rsidP="00E45769">
      <w:pPr>
        <w:widowControl w:val="0"/>
        <w:suppressAutoHyphens/>
        <w:autoSpaceDE w:val="0"/>
        <w:autoSpaceDN w:val="0"/>
        <w:adjustRightInd w:val="0"/>
        <w:spacing w:line="276" w:lineRule="auto"/>
        <w:rPr>
          <w:b w:val="0"/>
          <w:szCs w:val="24"/>
        </w:rPr>
      </w:pPr>
    </w:p>
    <w:p w14:paraId="6BE1F48D" w14:textId="77777777" w:rsidR="001B6456" w:rsidRDefault="001B6456" w:rsidP="001B6456">
      <w:pPr>
        <w:pStyle w:val="Default"/>
        <w:numPr>
          <w:ilvl w:val="0"/>
          <w:numId w:val="45"/>
        </w:numPr>
        <w:spacing w:line="276" w:lineRule="auto"/>
        <w:rPr>
          <w:b/>
          <w:color w:val="auto"/>
          <w:u w:val="single"/>
        </w:rPr>
      </w:pPr>
      <w:r w:rsidRPr="00E45769">
        <w:rPr>
          <w:b/>
          <w:color w:val="auto"/>
          <w:u w:val="single"/>
        </w:rPr>
        <w:t>Consistenza massima del fondo economale per le minute spese e fissazione dell'importo massimo di ogni spesa minuta per l’E.F. 2019</w:t>
      </w:r>
      <w:r>
        <w:rPr>
          <w:b/>
          <w:color w:val="auto"/>
          <w:u w:val="single"/>
        </w:rPr>
        <w:t xml:space="preserve"> (delibera n. 67)</w:t>
      </w:r>
    </w:p>
    <w:p w14:paraId="566FB40A" w14:textId="77777777" w:rsidR="001B6456" w:rsidRDefault="001B6456" w:rsidP="001B6456">
      <w:pPr>
        <w:widowControl w:val="0"/>
        <w:suppressAutoHyphens/>
        <w:spacing w:line="276" w:lineRule="auto"/>
        <w:rPr>
          <w:b w:val="0"/>
          <w:szCs w:val="24"/>
        </w:rPr>
      </w:pPr>
      <w:r w:rsidRPr="00E45769">
        <w:rPr>
          <w:b w:val="0"/>
          <w:szCs w:val="24"/>
        </w:rPr>
        <w:t xml:space="preserve">Il Presidente cede la parola al Dirigente Scolastico che rende noto ai Consiglieri che in G.U. n.267 del 16 novembre 2018 è stato pubblicato il D.I. n.129 del 28 agosto 2018 “Regolamento di contabilità per le istituzioni scolastiche autonome” nel quale, al Capo IV “Servizi di cassa e fondo economale per le minute spese” all’art. 21 “ Fondo economale per le minute spese”, risulta previsto al comma 2 che  il Consiglio di Istituto, in sede di approvazione del programma annuale, è chiamato ad adottare apposita autonoma delibera per stabilire la consistenza massima del fondo economale per le minute spese </w:t>
      </w:r>
      <w:proofErr w:type="spellStart"/>
      <w:r w:rsidRPr="00E45769">
        <w:rPr>
          <w:b w:val="0"/>
          <w:szCs w:val="24"/>
        </w:rPr>
        <w:t>nonchè</w:t>
      </w:r>
      <w:proofErr w:type="spellEnd"/>
      <w:r w:rsidRPr="00E45769">
        <w:rPr>
          <w:b w:val="0"/>
          <w:szCs w:val="24"/>
        </w:rPr>
        <w:t xml:space="preserve"> a fissare l'importo massimo di ogni spesa minuta, da contenere </w:t>
      </w:r>
      <w:r w:rsidRPr="00E45769">
        <w:rPr>
          <w:b w:val="0"/>
          <w:szCs w:val="24"/>
        </w:rPr>
        <w:lastRenderedPageBreak/>
        <w:t>comunque entro il limite  massimo  previsto  dalla  vigente normativa  in  materia  d</w:t>
      </w:r>
      <w:r>
        <w:rPr>
          <w:rFonts w:ascii="Arial" w:hAnsi="Arial" w:cs="Arial"/>
          <w:kern w:val="1"/>
          <w:sz w:val="22"/>
          <w:szCs w:val="22"/>
        </w:rPr>
        <w:t xml:space="preserve">i  </w:t>
      </w:r>
      <w:r w:rsidRPr="00E45769">
        <w:rPr>
          <w:b w:val="0"/>
          <w:szCs w:val="24"/>
        </w:rPr>
        <w:t>antiriciclaggio  e  utilizzo  del  denaro contante,</w:t>
      </w:r>
      <w:r>
        <w:rPr>
          <w:b w:val="0"/>
          <w:szCs w:val="24"/>
        </w:rPr>
        <w:t xml:space="preserve"> </w:t>
      </w:r>
    </w:p>
    <w:p w14:paraId="165AD65A" w14:textId="77777777" w:rsidR="001B6456" w:rsidRPr="00E45769" w:rsidRDefault="001B6456" w:rsidP="001B6456">
      <w:pPr>
        <w:widowControl w:val="0"/>
        <w:suppressAutoHyphens/>
        <w:spacing w:line="276" w:lineRule="auto"/>
        <w:jc w:val="center"/>
        <w:rPr>
          <w:rFonts w:ascii="Arial" w:hAnsi="Arial" w:cs="Arial"/>
          <w:bCs/>
          <w:kern w:val="1"/>
          <w:sz w:val="22"/>
          <w:szCs w:val="22"/>
        </w:rPr>
      </w:pPr>
      <w:r w:rsidRPr="00E45769">
        <w:rPr>
          <w:rFonts w:ascii="Arial" w:hAnsi="Arial" w:cs="Arial"/>
          <w:bCs/>
          <w:kern w:val="1"/>
          <w:sz w:val="22"/>
          <w:szCs w:val="22"/>
        </w:rPr>
        <w:t>IL CONSIGLIO D’ISTITUTO</w:t>
      </w:r>
    </w:p>
    <w:p w14:paraId="35DDF1B2" w14:textId="77777777" w:rsidR="001B6456" w:rsidRDefault="001B6456" w:rsidP="001B6456">
      <w:pPr>
        <w:widowControl w:val="0"/>
        <w:suppressAutoHyphens/>
        <w:spacing w:line="276" w:lineRule="auto"/>
        <w:rPr>
          <w:rFonts w:ascii="Arial" w:hAnsi="Arial" w:cs="Arial"/>
          <w:b w:val="0"/>
          <w:bCs/>
          <w:kern w:val="1"/>
          <w:sz w:val="22"/>
          <w:szCs w:val="22"/>
        </w:rPr>
      </w:pPr>
      <w:r>
        <w:rPr>
          <w:rFonts w:ascii="Arial" w:hAnsi="Arial" w:cs="Arial"/>
          <w:b w:val="0"/>
          <w:bCs/>
          <w:kern w:val="1"/>
          <w:sz w:val="22"/>
          <w:szCs w:val="22"/>
        </w:rPr>
        <w:t>SENTITO</w:t>
      </w:r>
      <w:r>
        <w:rPr>
          <w:rFonts w:ascii="Arial" w:hAnsi="Arial" w:cs="Arial"/>
          <w:b w:val="0"/>
          <w:bCs/>
          <w:kern w:val="1"/>
          <w:sz w:val="22"/>
          <w:szCs w:val="22"/>
        </w:rPr>
        <w:tab/>
      </w:r>
      <w:r w:rsidRPr="00E45769">
        <w:rPr>
          <w:b w:val="0"/>
          <w:szCs w:val="24"/>
        </w:rPr>
        <w:t>il Dirigente Scolastico;</w:t>
      </w:r>
    </w:p>
    <w:p w14:paraId="1E8DF995" w14:textId="77777777" w:rsidR="001B6456" w:rsidRPr="00E45769" w:rsidRDefault="001B6456" w:rsidP="001B6456">
      <w:pPr>
        <w:widowControl w:val="0"/>
        <w:suppressAutoHyphens/>
        <w:spacing w:line="276" w:lineRule="auto"/>
        <w:rPr>
          <w:b w:val="0"/>
          <w:szCs w:val="24"/>
        </w:rPr>
      </w:pPr>
      <w:r>
        <w:rPr>
          <w:rFonts w:ascii="Arial" w:hAnsi="Arial" w:cs="Arial"/>
          <w:b w:val="0"/>
          <w:bCs/>
          <w:kern w:val="1"/>
          <w:sz w:val="22"/>
          <w:szCs w:val="22"/>
        </w:rPr>
        <w:t>VISTO</w:t>
      </w:r>
      <w:r>
        <w:rPr>
          <w:rFonts w:ascii="Arial" w:hAnsi="Arial" w:cs="Arial"/>
          <w:b w:val="0"/>
          <w:bCs/>
          <w:kern w:val="1"/>
          <w:sz w:val="22"/>
          <w:szCs w:val="22"/>
        </w:rPr>
        <w:tab/>
      </w:r>
      <w:r>
        <w:rPr>
          <w:rFonts w:ascii="Arial" w:hAnsi="Arial" w:cs="Arial"/>
          <w:b w:val="0"/>
          <w:bCs/>
          <w:kern w:val="1"/>
          <w:sz w:val="22"/>
          <w:szCs w:val="22"/>
        </w:rPr>
        <w:tab/>
      </w:r>
      <w:r w:rsidRPr="00E45769">
        <w:rPr>
          <w:b w:val="0"/>
          <w:szCs w:val="24"/>
        </w:rPr>
        <w:t>l’art 21 del D.I. n.129/2018;</w:t>
      </w:r>
    </w:p>
    <w:p w14:paraId="47AC7A48" w14:textId="77777777" w:rsidR="001B6456" w:rsidRPr="00E45769" w:rsidRDefault="001B6456" w:rsidP="001B6456">
      <w:pPr>
        <w:widowControl w:val="0"/>
        <w:suppressAutoHyphens/>
        <w:spacing w:line="276" w:lineRule="auto"/>
        <w:rPr>
          <w:b w:val="0"/>
          <w:szCs w:val="24"/>
        </w:rPr>
      </w:pPr>
      <w:r>
        <w:rPr>
          <w:rFonts w:ascii="Arial" w:hAnsi="Arial" w:cs="Arial"/>
          <w:b w:val="0"/>
          <w:bCs/>
          <w:sz w:val="22"/>
          <w:szCs w:val="22"/>
        </w:rPr>
        <w:t>VISTI</w:t>
      </w:r>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sidRPr="00E45769">
        <w:rPr>
          <w:b w:val="0"/>
          <w:szCs w:val="24"/>
        </w:rPr>
        <w:t>gli orientamenti interpretativi emanati da MIUR con nota prot. n. 74 del 5 gennaio 2019;</w:t>
      </w:r>
    </w:p>
    <w:p w14:paraId="3EDBFBFD" w14:textId="77777777" w:rsidR="001B6456" w:rsidRPr="00E45769" w:rsidRDefault="001B6456" w:rsidP="001B6456">
      <w:pPr>
        <w:widowControl w:val="0"/>
        <w:suppressAutoHyphens/>
        <w:spacing w:line="276" w:lineRule="auto"/>
        <w:rPr>
          <w:b w:val="0"/>
          <w:szCs w:val="24"/>
        </w:rPr>
      </w:pPr>
      <w:r>
        <w:rPr>
          <w:rFonts w:ascii="Arial" w:hAnsi="Arial" w:cs="Arial"/>
          <w:b w:val="0"/>
          <w:bCs/>
          <w:kern w:val="1"/>
          <w:sz w:val="22"/>
          <w:szCs w:val="22"/>
        </w:rPr>
        <w:t>CONSIDERATA</w:t>
      </w:r>
      <w:r>
        <w:rPr>
          <w:rFonts w:ascii="Arial" w:hAnsi="Arial" w:cs="Arial"/>
          <w:kern w:val="1"/>
          <w:sz w:val="22"/>
          <w:szCs w:val="22"/>
        </w:rPr>
        <w:tab/>
      </w:r>
      <w:r w:rsidRPr="00E45769">
        <w:rPr>
          <w:b w:val="0"/>
          <w:szCs w:val="24"/>
        </w:rPr>
        <w:t xml:space="preserve">la complessiva consistenza delle risorse finanziarie allocate nel P.A. 2019; </w:t>
      </w:r>
    </w:p>
    <w:p w14:paraId="185EFEF7" w14:textId="77777777" w:rsidR="001B6456" w:rsidRDefault="001B6456" w:rsidP="001B6456">
      <w:pPr>
        <w:widowControl w:val="0"/>
        <w:suppressAutoHyphens/>
        <w:spacing w:line="276" w:lineRule="auto"/>
        <w:rPr>
          <w:b w:val="0"/>
          <w:szCs w:val="24"/>
        </w:rPr>
      </w:pPr>
      <w:r w:rsidRPr="00E45769">
        <w:rPr>
          <w:b w:val="0"/>
          <w:szCs w:val="24"/>
        </w:rPr>
        <w:t xml:space="preserve">a seguito di articolata e positiva discussione, </w:t>
      </w:r>
      <w:r>
        <w:rPr>
          <w:b w:val="0"/>
          <w:szCs w:val="24"/>
        </w:rPr>
        <w:t>all’unanimità dei presenti</w:t>
      </w:r>
    </w:p>
    <w:p w14:paraId="0F680C58" w14:textId="77777777" w:rsidR="00CE1391" w:rsidRPr="00E45769" w:rsidRDefault="00CE1391" w:rsidP="001B6456">
      <w:pPr>
        <w:widowControl w:val="0"/>
        <w:suppressAutoHyphens/>
        <w:spacing w:line="276" w:lineRule="auto"/>
        <w:rPr>
          <w:b w:val="0"/>
          <w:szCs w:val="24"/>
        </w:rPr>
      </w:pPr>
    </w:p>
    <w:p w14:paraId="25AE51CE" w14:textId="77777777" w:rsidR="001B6456" w:rsidRPr="00E45769" w:rsidRDefault="001B6456" w:rsidP="001B6456">
      <w:pPr>
        <w:widowControl w:val="0"/>
        <w:suppressAutoHyphens/>
        <w:spacing w:line="276" w:lineRule="auto"/>
        <w:jc w:val="center"/>
        <w:rPr>
          <w:rFonts w:ascii="Arial" w:hAnsi="Arial" w:cs="Arial"/>
          <w:bCs/>
          <w:kern w:val="1"/>
          <w:sz w:val="22"/>
          <w:szCs w:val="22"/>
        </w:rPr>
      </w:pPr>
      <w:r>
        <w:rPr>
          <w:rFonts w:ascii="Arial" w:hAnsi="Arial" w:cs="Arial"/>
          <w:bCs/>
          <w:kern w:val="1"/>
          <w:sz w:val="22"/>
          <w:szCs w:val="22"/>
        </w:rPr>
        <w:t>delibera</w:t>
      </w:r>
    </w:p>
    <w:p w14:paraId="2B850A67" w14:textId="77777777" w:rsidR="001B6456" w:rsidRPr="00E45769" w:rsidRDefault="001B6456" w:rsidP="001B6456">
      <w:pPr>
        <w:widowControl w:val="0"/>
        <w:suppressAutoHyphens/>
        <w:spacing w:line="276" w:lineRule="auto"/>
        <w:rPr>
          <w:b w:val="0"/>
          <w:szCs w:val="24"/>
        </w:rPr>
      </w:pPr>
      <w:r>
        <w:rPr>
          <w:rFonts w:cs="Calibri"/>
          <w:kern w:val="1"/>
          <w:sz w:val="22"/>
          <w:szCs w:val="22"/>
        </w:rPr>
        <w:t>-</w:t>
      </w:r>
      <w:r>
        <w:rPr>
          <w:rFonts w:cs="Calibri"/>
          <w:kern w:val="1"/>
          <w:sz w:val="22"/>
          <w:szCs w:val="22"/>
        </w:rPr>
        <w:tab/>
      </w:r>
      <w:r w:rsidRPr="00E45769">
        <w:rPr>
          <w:b w:val="0"/>
          <w:szCs w:val="24"/>
        </w:rPr>
        <w:t xml:space="preserve">la consistenza massima del fondo economale per le minute spese, la cui gestione afferisce al Direttore dei Servizi generali ed Amministrativi ai sensi e per gli effetti dell’art. 21, comma 4 del D.I. n.129/2018, è stabilita per l’esercizio finanziario 2019 in euro 1000,00 (mille) </w:t>
      </w:r>
    </w:p>
    <w:p w14:paraId="29ECDE99" w14:textId="09AB6C07" w:rsidR="001B6456" w:rsidRPr="00E45769" w:rsidRDefault="001B6456" w:rsidP="001B6456">
      <w:pPr>
        <w:widowControl w:val="0"/>
        <w:suppressAutoHyphens/>
        <w:spacing w:line="276" w:lineRule="auto"/>
        <w:rPr>
          <w:b w:val="0"/>
          <w:szCs w:val="24"/>
        </w:rPr>
      </w:pPr>
      <w:r w:rsidRPr="00E45769">
        <w:rPr>
          <w:b w:val="0"/>
          <w:szCs w:val="24"/>
        </w:rPr>
        <w:t>-</w:t>
      </w:r>
      <w:r w:rsidRPr="00E45769">
        <w:rPr>
          <w:b w:val="0"/>
          <w:szCs w:val="24"/>
        </w:rPr>
        <w:tab/>
        <w:t xml:space="preserve">l'importo massimo di ogni spesa minuta è stabilito per l’esercizio finanziario 2019 in euro </w:t>
      </w:r>
      <w:r>
        <w:rPr>
          <w:b w:val="0"/>
          <w:szCs w:val="24"/>
        </w:rPr>
        <w:t>10</w:t>
      </w:r>
      <w:r w:rsidR="000066A8">
        <w:rPr>
          <w:b w:val="0"/>
          <w:szCs w:val="24"/>
        </w:rPr>
        <w:t>0</w:t>
      </w:r>
      <w:bookmarkStart w:id="0" w:name="_GoBack"/>
      <w:bookmarkEnd w:id="0"/>
      <w:r>
        <w:rPr>
          <w:b w:val="0"/>
          <w:szCs w:val="24"/>
        </w:rPr>
        <w:t>,00</w:t>
      </w:r>
      <w:r w:rsidRPr="00E45769">
        <w:rPr>
          <w:b w:val="0"/>
          <w:szCs w:val="24"/>
        </w:rPr>
        <w:t xml:space="preserve"> (</w:t>
      </w:r>
      <w:r>
        <w:rPr>
          <w:b w:val="0"/>
          <w:szCs w:val="24"/>
        </w:rPr>
        <w:t>cento</w:t>
      </w:r>
      <w:r w:rsidRPr="00E45769">
        <w:rPr>
          <w:b w:val="0"/>
          <w:szCs w:val="24"/>
        </w:rPr>
        <w:t>). Tale importo risulta essere regolarmente contenuto entro il limite massimo di euro 2.999,99 (</w:t>
      </w:r>
      <w:proofErr w:type="spellStart"/>
      <w:r w:rsidRPr="00E45769">
        <w:rPr>
          <w:b w:val="0"/>
          <w:szCs w:val="24"/>
        </w:rPr>
        <w:t>duemilanovecentonovantanove</w:t>
      </w:r>
      <w:proofErr w:type="spellEnd"/>
      <w:r w:rsidRPr="00E45769">
        <w:rPr>
          <w:b w:val="0"/>
          <w:szCs w:val="24"/>
        </w:rPr>
        <w:t>/99) previsto D.lgs. 25 maggio 2017, n.90;</w:t>
      </w:r>
    </w:p>
    <w:p w14:paraId="7F244A80" w14:textId="77777777" w:rsidR="001B6456" w:rsidRPr="00E45769" w:rsidRDefault="001B6456" w:rsidP="001B6456">
      <w:pPr>
        <w:widowControl w:val="0"/>
        <w:suppressAutoHyphens/>
        <w:spacing w:line="276" w:lineRule="auto"/>
        <w:rPr>
          <w:b w:val="0"/>
          <w:szCs w:val="24"/>
        </w:rPr>
      </w:pPr>
      <w:r w:rsidRPr="00E45769">
        <w:rPr>
          <w:b w:val="0"/>
          <w:szCs w:val="24"/>
        </w:rPr>
        <w:t>-</w:t>
      </w:r>
      <w:r w:rsidRPr="00E45769">
        <w:rPr>
          <w:b w:val="0"/>
          <w:szCs w:val="24"/>
        </w:rPr>
        <w:tab/>
        <w:t>Il limite così come sopra stabilito per la consistenza massima del fondo economale, potrà essere superato solo con apposita variazione al programma annuale 2019, proposta dal Dirigente scolastico ed approvata dal Consiglio d'istituto, ai sensi e per gli effetti del D.I. n.129/2018 art.21, comma 6.</w:t>
      </w:r>
    </w:p>
    <w:p w14:paraId="2E4B162C" w14:textId="77777777" w:rsidR="001B6456" w:rsidRPr="00E45769" w:rsidRDefault="001B6456" w:rsidP="001B6456">
      <w:pPr>
        <w:widowControl w:val="0"/>
        <w:suppressAutoHyphens/>
        <w:spacing w:line="276" w:lineRule="auto"/>
        <w:rPr>
          <w:b w:val="0"/>
          <w:szCs w:val="24"/>
        </w:rPr>
      </w:pPr>
      <w:r w:rsidRPr="00E45769">
        <w:rPr>
          <w:b w:val="0"/>
          <w:szCs w:val="24"/>
        </w:rPr>
        <w:t>Avverso la presente deliberazione è ammesso reclamo al Consiglio stesso, ai sensi dell’art 14 DPR 275/1999, da chiunque vi abbia interesse entro il quindicesimo giorno dalla data di pubblicazione all’albo della scuola. Decorso tale termine la deliberazione diventa definitiva e può essere impugnata solo con ricorso giurisdizionale al TAR o ricorso straordinario al Capo dello Stato, rispettivamente nei termini di 60 e 120 giorni.</w:t>
      </w:r>
    </w:p>
    <w:p w14:paraId="119E71A0" w14:textId="77777777" w:rsidR="00E45769" w:rsidRPr="00E45769" w:rsidRDefault="00E45769" w:rsidP="001C14DF">
      <w:pPr>
        <w:widowControl w:val="0"/>
        <w:suppressAutoHyphens/>
        <w:autoSpaceDE w:val="0"/>
        <w:autoSpaceDN w:val="0"/>
        <w:adjustRightInd w:val="0"/>
        <w:spacing w:line="360" w:lineRule="auto"/>
        <w:ind w:left="405"/>
        <w:rPr>
          <w:b w:val="0"/>
          <w:szCs w:val="24"/>
        </w:rPr>
      </w:pPr>
    </w:p>
    <w:p w14:paraId="0679C039" w14:textId="77777777" w:rsidR="00B76FCF" w:rsidRDefault="00B76FCF" w:rsidP="001B6456">
      <w:pPr>
        <w:pStyle w:val="Default"/>
        <w:numPr>
          <w:ilvl w:val="0"/>
          <w:numId w:val="45"/>
        </w:numPr>
        <w:spacing w:line="276" w:lineRule="auto"/>
        <w:rPr>
          <w:b/>
          <w:color w:val="auto"/>
          <w:u w:val="single"/>
        </w:rPr>
      </w:pPr>
      <w:r w:rsidRPr="00B76FCF">
        <w:rPr>
          <w:b/>
          <w:color w:val="auto"/>
          <w:u w:val="single"/>
        </w:rPr>
        <w:t xml:space="preserve">Offerta formativa: indirizzi classi terze </w:t>
      </w:r>
      <w:proofErr w:type="spellStart"/>
      <w:r w:rsidRPr="00B76FCF">
        <w:rPr>
          <w:b/>
          <w:color w:val="auto"/>
          <w:u w:val="single"/>
        </w:rPr>
        <w:t>a.s.</w:t>
      </w:r>
      <w:proofErr w:type="spellEnd"/>
      <w:r w:rsidRPr="00B76FCF">
        <w:rPr>
          <w:b/>
          <w:color w:val="auto"/>
          <w:u w:val="single"/>
        </w:rPr>
        <w:t xml:space="preserve"> 2019/2020</w:t>
      </w:r>
      <w:r w:rsidR="001B6456">
        <w:rPr>
          <w:b/>
          <w:color w:val="auto"/>
          <w:u w:val="single"/>
        </w:rPr>
        <w:t xml:space="preserve"> (delibera n. 68</w:t>
      </w:r>
      <w:r>
        <w:rPr>
          <w:b/>
          <w:color w:val="auto"/>
          <w:u w:val="single"/>
        </w:rPr>
        <w:t>)</w:t>
      </w:r>
    </w:p>
    <w:p w14:paraId="07D00DEC" w14:textId="77777777" w:rsidR="009D5F36" w:rsidRDefault="009D5F36" w:rsidP="009D5F36">
      <w:pPr>
        <w:pStyle w:val="Default"/>
        <w:spacing w:line="276" w:lineRule="auto"/>
        <w:jc w:val="both"/>
        <w:rPr>
          <w:color w:val="auto"/>
        </w:rPr>
      </w:pPr>
      <w:r w:rsidRPr="009D5F36">
        <w:rPr>
          <w:color w:val="auto"/>
        </w:rPr>
        <w:t>La Dirigente</w:t>
      </w:r>
      <w:r>
        <w:rPr>
          <w:color w:val="auto"/>
        </w:rPr>
        <w:t xml:space="preserve"> comunica al Consiglio gli esiti delle scelte di indirizzo espresse dagli studenti delle classi seconde, per il liceo artistico e per il liceo coreutico. Si confermano sostanzialmente gli indirizzi dei precedenti anni scolastici e si attiveranno tutti i sei indirizzi dell’istruzione artistica. Riguardo alla classe del liceo coreutico, la prova di orientamento svolta in presenza della docente dell’Accademia Nazionale di Danza di Roma, come previsto dall’Accordo Quadro AND-</w:t>
      </w:r>
      <w:proofErr w:type="gramStart"/>
      <w:r>
        <w:rPr>
          <w:color w:val="auto"/>
        </w:rPr>
        <w:t>Miur,  ha</w:t>
      </w:r>
      <w:proofErr w:type="gramEnd"/>
      <w:r>
        <w:rPr>
          <w:color w:val="auto"/>
        </w:rPr>
        <w:t xml:space="preserve"> individuato due gruppi di studenti, uno per il percorso classico e uno per il percorso contemporaneo.</w:t>
      </w:r>
    </w:p>
    <w:p w14:paraId="53B2C796" w14:textId="77777777" w:rsidR="009D5F36" w:rsidRDefault="009D5F36" w:rsidP="009D5F36">
      <w:pPr>
        <w:pStyle w:val="Default"/>
        <w:spacing w:line="276" w:lineRule="auto"/>
        <w:jc w:val="both"/>
        <w:rPr>
          <w:color w:val="auto"/>
        </w:rPr>
      </w:pPr>
      <w:r>
        <w:rPr>
          <w:color w:val="auto"/>
        </w:rPr>
        <w:t xml:space="preserve">Il Consiglio prende atto e concorda </w:t>
      </w:r>
      <w:proofErr w:type="gramStart"/>
      <w:r>
        <w:rPr>
          <w:color w:val="auto"/>
        </w:rPr>
        <w:t>e  pertanto</w:t>
      </w:r>
      <w:proofErr w:type="gramEnd"/>
      <w:r>
        <w:rPr>
          <w:color w:val="auto"/>
        </w:rPr>
        <w:t xml:space="preserve"> all’unanimità</w:t>
      </w:r>
    </w:p>
    <w:p w14:paraId="0C9FAFD2" w14:textId="77777777" w:rsidR="009D5F36" w:rsidRDefault="009D5F36" w:rsidP="009D5F36">
      <w:pPr>
        <w:pStyle w:val="Default"/>
        <w:spacing w:line="276" w:lineRule="auto"/>
        <w:jc w:val="center"/>
        <w:rPr>
          <w:b/>
          <w:color w:val="auto"/>
        </w:rPr>
      </w:pPr>
      <w:r>
        <w:rPr>
          <w:b/>
          <w:color w:val="auto"/>
        </w:rPr>
        <w:t>d</w:t>
      </w:r>
      <w:r w:rsidRPr="009D5F36">
        <w:rPr>
          <w:b/>
          <w:color w:val="auto"/>
        </w:rPr>
        <w:t>elibera</w:t>
      </w:r>
    </w:p>
    <w:p w14:paraId="6528B519" w14:textId="77777777" w:rsidR="009D5F36" w:rsidRDefault="009D5F36" w:rsidP="003B0536">
      <w:pPr>
        <w:pStyle w:val="Default"/>
        <w:spacing w:line="276" w:lineRule="auto"/>
        <w:jc w:val="both"/>
        <w:rPr>
          <w:color w:val="auto"/>
        </w:rPr>
      </w:pPr>
      <w:r>
        <w:rPr>
          <w:color w:val="auto"/>
        </w:rPr>
        <w:t xml:space="preserve">l’attivazione dei seguenti indirizzi/articolazioni per le classi terze del prossimo </w:t>
      </w:r>
      <w:proofErr w:type="spellStart"/>
      <w:r>
        <w:rPr>
          <w:color w:val="auto"/>
        </w:rPr>
        <w:t>a.s.</w:t>
      </w:r>
      <w:proofErr w:type="spellEnd"/>
      <w:r>
        <w:rPr>
          <w:color w:val="auto"/>
        </w:rPr>
        <w:t xml:space="preserve"> 2019/2010:</w:t>
      </w:r>
    </w:p>
    <w:p w14:paraId="65B8678E" w14:textId="77777777" w:rsidR="009D5F36" w:rsidRDefault="009D5F36" w:rsidP="00272D30">
      <w:pPr>
        <w:pStyle w:val="Default"/>
        <w:numPr>
          <w:ilvl w:val="0"/>
          <w:numId w:val="46"/>
        </w:numPr>
        <w:spacing w:line="276" w:lineRule="auto"/>
        <w:jc w:val="both"/>
        <w:rPr>
          <w:color w:val="auto"/>
        </w:rPr>
      </w:pPr>
      <w:r>
        <w:rPr>
          <w:color w:val="auto"/>
        </w:rPr>
        <w:t>Liceo artistico</w:t>
      </w:r>
      <w:r w:rsidR="003B0536">
        <w:rPr>
          <w:color w:val="auto"/>
        </w:rPr>
        <w:t>: grafica, architettura e ambiente, audiovisivo e multimedia, design industriale, scenografia, arti figurative (arte del plastico-pittorico);</w:t>
      </w:r>
    </w:p>
    <w:p w14:paraId="6E69ACDE" w14:textId="77777777" w:rsidR="003B0536" w:rsidRPr="009D5F36" w:rsidRDefault="003B0536" w:rsidP="00272D30">
      <w:pPr>
        <w:pStyle w:val="Default"/>
        <w:numPr>
          <w:ilvl w:val="0"/>
          <w:numId w:val="46"/>
        </w:numPr>
        <w:spacing w:line="276" w:lineRule="auto"/>
        <w:jc w:val="both"/>
        <w:rPr>
          <w:color w:val="auto"/>
        </w:rPr>
      </w:pPr>
      <w:r>
        <w:rPr>
          <w:color w:val="auto"/>
        </w:rPr>
        <w:t xml:space="preserve">Liceo coreutico: </w:t>
      </w:r>
      <w:r w:rsidR="00D25DB6">
        <w:rPr>
          <w:color w:val="auto"/>
        </w:rPr>
        <w:t>sezione classica e sezione contemporanea</w:t>
      </w:r>
      <w:r>
        <w:rPr>
          <w:color w:val="auto"/>
        </w:rPr>
        <w:t>.</w:t>
      </w:r>
    </w:p>
    <w:p w14:paraId="6719AB45" w14:textId="77777777" w:rsidR="004306AF" w:rsidRDefault="003B0536" w:rsidP="004306AF">
      <w:pPr>
        <w:pStyle w:val="Default"/>
        <w:spacing w:line="276" w:lineRule="auto"/>
        <w:jc w:val="both"/>
        <w:rPr>
          <w:color w:val="auto"/>
        </w:rPr>
      </w:pPr>
      <w:r>
        <w:rPr>
          <w:color w:val="auto"/>
        </w:rPr>
        <w:t>In relazione all’offerta formativa della scuola, prende la parola l</w:t>
      </w:r>
      <w:r w:rsidR="004306AF">
        <w:rPr>
          <w:color w:val="auto"/>
        </w:rPr>
        <w:t xml:space="preserve">a prof.ssa Bruno </w:t>
      </w:r>
      <w:r>
        <w:rPr>
          <w:color w:val="auto"/>
        </w:rPr>
        <w:t xml:space="preserve">per </w:t>
      </w:r>
      <w:r w:rsidR="004306AF">
        <w:rPr>
          <w:color w:val="auto"/>
        </w:rPr>
        <w:t>propo</w:t>
      </w:r>
      <w:r>
        <w:rPr>
          <w:color w:val="auto"/>
        </w:rPr>
        <w:t>rre</w:t>
      </w:r>
      <w:r w:rsidR="004306AF">
        <w:rPr>
          <w:color w:val="auto"/>
        </w:rPr>
        <w:t xml:space="preserve"> al Consiglio </w:t>
      </w:r>
      <w:r>
        <w:rPr>
          <w:color w:val="auto"/>
        </w:rPr>
        <w:t>l’attivazione di</w:t>
      </w:r>
      <w:r w:rsidR="004306AF">
        <w:rPr>
          <w:color w:val="auto"/>
        </w:rPr>
        <w:t xml:space="preserve"> una sperimentazione di insegnamento della </w:t>
      </w:r>
      <w:proofErr w:type="gramStart"/>
      <w:r w:rsidR="004306AF">
        <w:rPr>
          <w:color w:val="auto"/>
        </w:rPr>
        <w:t>lingua  latina</w:t>
      </w:r>
      <w:proofErr w:type="gramEnd"/>
      <w:r w:rsidR="004306AF">
        <w:rPr>
          <w:color w:val="auto"/>
        </w:rPr>
        <w:t xml:space="preserve"> in una classe di biennio del liceo artistico (1 ora settimanale) con l’utilizzo della </w:t>
      </w:r>
      <w:r w:rsidR="004306AF">
        <w:rPr>
          <w:color w:val="auto"/>
        </w:rPr>
        <w:lastRenderedPageBreak/>
        <w:t>quota di autonomia. Il Consiglio esprime parere favorevole, considerata la valenza formativa della lingua latina anche per le competenze in lingua madre e la pertinenza con l percorso di studi (l’epigrafia è importante per lo studio della storia dell’arte).</w:t>
      </w:r>
    </w:p>
    <w:p w14:paraId="5ECC6230" w14:textId="77777777" w:rsidR="004306AF" w:rsidRDefault="004306AF" w:rsidP="004306AF">
      <w:pPr>
        <w:pStyle w:val="Default"/>
        <w:spacing w:line="276" w:lineRule="auto"/>
        <w:jc w:val="both"/>
        <w:rPr>
          <w:color w:val="auto"/>
        </w:rPr>
      </w:pPr>
      <w:r>
        <w:rPr>
          <w:color w:val="auto"/>
        </w:rPr>
        <w:t>La Dirigente si dichiara assolutamente favorevole, e ricorda che la scuola ha appunto chiesto nel precedente PTOF triennale, senza ottenerlo, l’assegnazione come risorsa di potenziamento di un docente di lingua latina. Tuttavia l’attivazione della sperimentazione non può essere richiesta a partire dal prossimo anno scolastico, in quanto bisogna elaborare un progetto di sperimentazione e presentarlo alle famiglie nel corso dell’orientamento in ingresso per costituire la classe</w:t>
      </w:r>
      <w:r w:rsidR="008B1285">
        <w:rPr>
          <w:color w:val="auto"/>
        </w:rPr>
        <w:t xml:space="preserve"> sperimentale</w:t>
      </w:r>
      <w:r>
        <w:rPr>
          <w:color w:val="auto"/>
        </w:rPr>
        <w:t>.</w:t>
      </w:r>
      <w:r w:rsidR="008B1285">
        <w:rPr>
          <w:color w:val="auto"/>
        </w:rPr>
        <w:t xml:space="preserve"> La proposta potrà essere presa in considerazione nel prossimo anno scolastico.</w:t>
      </w:r>
    </w:p>
    <w:p w14:paraId="61DFA965" w14:textId="77777777" w:rsidR="008B1285" w:rsidRDefault="008B1285" w:rsidP="004306AF">
      <w:pPr>
        <w:pStyle w:val="Default"/>
        <w:spacing w:line="276" w:lineRule="auto"/>
        <w:jc w:val="both"/>
        <w:rPr>
          <w:color w:val="auto"/>
        </w:rPr>
      </w:pPr>
    </w:p>
    <w:p w14:paraId="5C727F5A" w14:textId="77777777" w:rsidR="00B76FCF" w:rsidRPr="00B76FCF" w:rsidRDefault="00B76FCF" w:rsidP="001B6456">
      <w:pPr>
        <w:pStyle w:val="Default"/>
        <w:numPr>
          <w:ilvl w:val="0"/>
          <w:numId w:val="45"/>
        </w:numPr>
        <w:spacing w:line="276" w:lineRule="auto"/>
        <w:jc w:val="both"/>
        <w:rPr>
          <w:b/>
          <w:color w:val="auto"/>
          <w:u w:val="single"/>
        </w:rPr>
      </w:pPr>
      <w:r>
        <w:rPr>
          <w:b/>
          <w:color w:val="auto"/>
          <w:u w:val="single"/>
        </w:rPr>
        <w:t>Comunicazioni del Dirigente</w:t>
      </w:r>
    </w:p>
    <w:p w14:paraId="2F8C7C9C" w14:textId="77777777" w:rsidR="004306AF" w:rsidRPr="004306AF" w:rsidRDefault="004306AF" w:rsidP="004306AF">
      <w:pPr>
        <w:autoSpaceDE w:val="0"/>
        <w:autoSpaceDN w:val="0"/>
        <w:adjustRightInd w:val="0"/>
        <w:rPr>
          <w:b w:val="0"/>
          <w:szCs w:val="24"/>
        </w:rPr>
      </w:pPr>
      <w:r w:rsidRPr="004306AF">
        <w:rPr>
          <w:b w:val="0"/>
          <w:szCs w:val="24"/>
        </w:rPr>
        <w:t>Nessuna ulteriore comunicazione da parte della Dirigente.</w:t>
      </w:r>
    </w:p>
    <w:p w14:paraId="3B952924" w14:textId="77777777" w:rsidR="00411A60" w:rsidRDefault="00411A60" w:rsidP="00C41CB4">
      <w:pPr>
        <w:autoSpaceDE w:val="0"/>
        <w:autoSpaceDN w:val="0"/>
        <w:adjustRightInd w:val="0"/>
        <w:spacing w:line="276" w:lineRule="auto"/>
        <w:rPr>
          <w:b w:val="0"/>
          <w:szCs w:val="24"/>
        </w:rPr>
      </w:pPr>
    </w:p>
    <w:p w14:paraId="645813F5" w14:textId="77777777" w:rsidR="00640EAC" w:rsidRPr="00640EAC" w:rsidRDefault="00640EAC" w:rsidP="00C41CB4">
      <w:pPr>
        <w:autoSpaceDE w:val="0"/>
        <w:autoSpaceDN w:val="0"/>
        <w:adjustRightInd w:val="0"/>
        <w:spacing w:line="276" w:lineRule="auto"/>
        <w:rPr>
          <w:b w:val="0"/>
          <w:szCs w:val="24"/>
        </w:rPr>
      </w:pPr>
      <w:r w:rsidRPr="00640EAC">
        <w:rPr>
          <w:b w:val="0"/>
          <w:szCs w:val="24"/>
        </w:rPr>
        <w:t xml:space="preserve">La seduta è tolta alle ore </w:t>
      </w:r>
      <w:r w:rsidR="00527CF4">
        <w:rPr>
          <w:b w:val="0"/>
          <w:szCs w:val="24"/>
        </w:rPr>
        <w:t>1</w:t>
      </w:r>
      <w:r w:rsidR="00B76FCF">
        <w:rPr>
          <w:b w:val="0"/>
          <w:szCs w:val="24"/>
        </w:rPr>
        <w:t>8</w:t>
      </w:r>
      <w:r w:rsidR="00527CF4">
        <w:rPr>
          <w:b w:val="0"/>
          <w:szCs w:val="24"/>
        </w:rPr>
        <w:t>.</w:t>
      </w:r>
      <w:r w:rsidR="00411A60">
        <w:rPr>
          <w:b w:val="0"/>
          <w:szCs w:val="24"/>
        </w:rPr>
        <w:t>30</w:t>
      </w:r>
      <w:r w:rsidR="00377385">
        <w:rPr>
          <w:b w:val="0"/>
          <w:szCs w:val="24"/>
        </w:rPr>
        <w:t>.</w:t>
      </w:r>
    </w:p>
    <w:p w14:paraId="22027B97" w14:textId="77777777" w:rsidR="00640EAC" w:rsidRPr="00640EAC" w:rsidRDefault="00640EAC" w:rsidP="00C41CB4">
      <w:pPr>
        <w:autoSpaceDE w:val="0"/>
        <w:autoSpaceDN w:val="0"/>
        <w:adjustRightInd w:val="0"/>
        <w:spacing w:line="276" w:lineRule="auto"/>
        <w:rPr>
          <w:b w:val="0"/>
          <w:szCs w:val="24"/>
        </w:rPr>
      </w:pPr>
    </w:p>
    <w:p w14:paraId="544C24AC" w14:textId="77777777" w:rsidR="00640EAC" w:rsidRDefault="00640EAC" w:rsidP="00C41CB4">
      <w:pPr>
        <w:spacing w:line="276" w:lineRule="auto"/>
        <w:ind w:right="282"/>
        <w:rPr>
          <w:b w:val="0"/>
          <w:szCs w:val="24"/>
        </w:rPr>
      </w:pPr>
      <w:r w:rsidRPr="00640EAC">
        <w:rPr>
          <w:b w:val="0"/>
          <w:szCs w:val="24"/>
        </w:rPr>
        <w:t>Il Segretario Verbalizzante                        La Presidente del Consiglio d’Istituto</w:t>
      </w:r>
    </w:p>
    <w:p w14:paraId="0827CC01" w14:textId="77777777" w:rsidR="00640EAC" w:rsidRPr="00640EAC" w:rsidRDefault="00640EAC" w:rsidP="00C41CB4">
      <w:pPr>
        <w:spacing w:line="276" w:lineRule="auto"/>
        <w:ind w:right="282"/>
        <w:rPr>
          <w:b w:val="0"/>
          <w:szCs w:val="24"/>
        </w:rPr>
      </w:pPr>
      <w:r w:rsidRPr="006318FB">
        <w:rPr>
          <w:b w:val="0"/>
          <w:szCs w:val="24"/>
        </w:rPr>
        <w:t xml:space="preserve">(Prof. Gilberto </w:t>
      </w:r>
      <w:proofErr w:type="gramStart"/>
      <w:r w:rsidRPr="006318FB">
        <w:rPr>
          <w:b w:val="0"/>
          <w:szCs w:val="24"/>
        </w:rPr>
        <w:t xml:space="preserve">Olita)   </w:t>
      </w:r>
      <w:proofErr w:type="gramEnd"/>
      <w:r w:rsidRPr="006318FB">
        <w:rPr>
          <w:b w:val="0"/>
          <w:szCs w:val="24"/>
        </w:rPr>
        <w:t xml:space="preserve">                                                     </w:t>
      </w:r>
      <w:r w:rsidRPr="00640EAC">
        <w:rPr>
          <w:b w:val="0"/>
          <w:szCs w:val="24"/>
        </w:rPr>
        <w:t>(Sig.</w:t>
      </w:r>
      <w:r w:rsidR="00527CF4">
        <w:rPr>
          <w:b w:val="0"/>
          <w:szCs w:val="24"/>
        </w:rPr>
        <w:t>ra Laura Pedone)</w:t>
      </w:r>
    </w:p>
    <w:p w14:paraId="79C9FCF4" w14:textId="77777777" w:rsidR="00640EAC" w:rsidRPr="00640EAC" w:rsidRDefault="00640EAC" w:rsidP="00C41CB4">
      <w:pPr>
        <w:pStyle w:val="Paragrafoelenco"/>
        <w:spacing w:after="0"/>
        <w:rPr>
          <w:rFonts w:hint="default"/>
          <w:sz w:val="25"/>
          <w:szCs w:val="25"/>
          <w:u w:val="single"/>
          <w:lang w:val="it-IT"/>
        </w:rPr>
      </w:pPr>
    </w:p>
    <w:p w14:paraId="54FA1E7E" w14:textId="77777777" w:rsidR="00640EAC" w:rsidRPr="00EB058A" w:rsidRDefault="00640EAC" w:rsidP="00C41CB4">
      <w:pPr>
        <w:pStyle w:val="Default"/>
        <w:spacing w:line="276" w:lineRule="auto"/>
        <w:ind w:left="426"/>
        <w:rPr>
          <w:b/>
          <w:sz w:val="25"/>
          <w:szCs w:val="25"/>
          <w:u w:val="single"/>
        </w:rPr>
      </w:pPr>
    </w:p>
    <w:p w14:paraId="1A70995F" w14:textId="77777777" w:rsidR="00EB058A" w:rsidRPr="009B2C95" w:rsidRDefault="00EB058A" w:rsidP="00C41CB4">
      <w:pPr>
        <w:spacing w:line="276" w:lineRule="auto"/>
        <w:jc w:val="left"/>
        <w:rPr>
          <w:b w:val="0"/>
          <w:szCs w:val="24"/>
        </w:rPr>
      </w:pPr>
    </w:p>
    <w:sectPr w:rsidR="00EB058A" w:rsidRPr="009B2C95" w:rsidSect="00C27806">
      <w:footerReference w:type="even" r:id="rId7"/>
      <w:footerReference w:type="default" r:id="rId8"/>
      <w:pgSz w:w="11906" w:h="16838"/>
      <w:pgMar w:top="709" w:right="1558" w:bottom="567" w:left="1758" w:header="720" w:footer="63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CA09E" w14:textId="77777777" w:rsidR="005F1369" w:rsidRDefault="005F1369" w:rsidP="005A1AD1">
      <w:r>
        <w:separator/>
      </w:r>
    </w:p>
  </w:endnote>
  <w:endnote w:type="continuationSeparator" w:id="0">
    <w:p w14:paraId="2D28D270" w14:textId="77777777" w:rsidR="005F1369" w:rsidRDefault="005F1369"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BA57B8" w14:textId="77777777" w:rsidR="00970318" w:rsidRDefault="00FE40FD">
    <w:pPr>
      <w:pStyle w:val="Pidipagina"/>
      <w:framePr w:wrap="around" w:vAnchor="text" w:hAnchor="margin" w:xAlign="center" w:y="1"/>
      <w:rPr>
        <w:rStyle w:val="Numeropagina"/>
      </w:rPr>
    </w:pPr>
    <w:r>
      <w:rPr>
        <w:rStyle w:val="Numeropagina"/>
      </w:rPr>
      <w:fldChar w:fldCharType="begin"/>
    </w:r>
    <w:r w:rsidR="00970318">
      <w:rPr>
        <w:rStyle w:val="Numeropagina"/>
      </w:rPr>
      <w:instrText xml:space="preserve">PAGE  </w:instrText>
    </w:r>
    <w:r>
      <w:rPr>
        <w:rStyle w:val="Numeropagina"/>
      </w:rPr>
      <w:fldChar w:fldCharType="separate"/>
    </w:r>
    <w:r w:rsidR="00232DD5">
      <w:rPr>
        <w:rStyle w:val="Numeropagina"/>
        <w:noProof/>
      </w:rPr>
      <w:t>1</w:t>
    </w:r>
    <w:r>
      <w:rPr>
        <w:rStyle w:val="Numeropagina"/>
      </w:rPr>
      <w:fldChar w:fldCharType="end"/>
    </w:r>
  </w:p>
  <w:p w14:paraId="4AC3F28D" w14:textId="77777777" w:rsidR="00970318" w:rsidRDefault="0097031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B231B" w14:textId="77777777" w:rsidR="00970318" w:rsidRDefault="00FE40FD">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970318">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CE1391">
      <w:rPr>
        <w:rStyle w:val="Numeropagina"/>
        <w:rFonts w:ascii="Arial" w:hAnsi="Arial" w:cs="Arial"/>
        <w:b w:val="0"/>
        <w:noProof/>
        <w:sz w:val="16"/>
        <w:szCs w:val="16"/>
      </w:rPr>
      <w:t>4</w:t>
    </w:r>
    <w:r>
      <w:rPr>
        <w:rStyle w:val="Numeropagina"/>
        <w:rFonts w:ascii="Arial" w:hAnsi="Arial" w:cs="Arial"/>
        <w:b w:val="0"/>
        <w:sz w:val="16"/>
        <w:szCs w:val="16"/>
      </w:rPr>
      <w:fldChar w:fldCharType="end"/>
    </w:r>
  </w:p>
  <w:p w14:paraId="592EC0D6" w14:textId="77777777" w:rsidR="00970318" w:rsidRDefault="00970318">
    <w:pPr>
      <w:pStyle w:val="Pidipagina"/>
      <w:ind w:left="-1134"/>
      <w:rPr>
        <w:rFonts w:ascii="Arial" w:hAnsi="Arial" w:cs="Arial"/>
        <w:b w:val="0"/>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B8A3EE" w14:textId="77777777" w:rsidR="005F1369" w:rsidRDefault="005F1369" w:rsidP="005A1AD1">
      <w:r>
        <w:separator/>
      </w:r>
    </w:p>
  </w:footnote>
  <w:footnote w:type="continuationSeparator" w:id="0">
    <w:p w14:paraId="7E3F956F" w14:textId="77777777" w:rsidR="005F1369" w:rsidRDefault="005F1369" w:rsidP="005A1A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15:restartNumberingAfterBreak="0">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0000004"/>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7BC7479"/>
    <w:multiLevelType w:val="hybridMultilevel"/>
    <w:tmpl w:val="27F8A03C"/>
    <w:lvl w:ilvl="0" w:tplc="AA483422">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22B2788"/>
    <w:multiLevelType w:val="hybridMultilevel"/>
    <w:tmpl w:val="AE50D816"/>
    <w:lvl w:ilvl="0" w:tplc="831414F4">
      <w:start w:val="2"/>
      <w:numFmt w:val="decimal"/>
      <w:lvlText w:val="%1."/>
      <w:lvlJc w:val="left"/>
      <w:pPr>
        <w:ind w:left="765"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2C66A54"/>
    <w:multiLevelType w:val="hybridMultilevel"/>
    <w:tmpl w:val="7B1A3274"/>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7" w15:restartNumberingAfterBreak="0">
    <w:nsid w:val="15701CF9"/>
    <w:multiLevelType w:val="hybridMultilevel"/>
    <w:tmpl w:val="487AF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421DB5"/>
    <w:multiLevelType w:val="hybridMultilevel"/>
    <w:tmpl w:val="D004DD00"/>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9" w15:restartNumberingAfterBreak="0">
    <w:nsid w:val="1C4A7B2E"/>
    <w:multiLevelType w:val="hybridMultilevel"/>
    <w:tmpl w:val="EF9841CC"/>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10" w15:restartNumberingAfterBreak="0">
    <w:nsid w:val="1C9E1E1E"/>
    <w:multiLevelType w:val="hybridMultilevel"/>
    <w:tmpl w:val="5A2A6E10"/>
    <w:lvl w:ilvl="0" w:tplc="066830BE">
      <w:start w:val="7"/>
      <w:numFmt w:val="decimal"/>
      <w:lvlText w:val="%1."/>
      <w:lvlJc w:val="left"/>
      <w:pPr>
        <w:ind w:left="502"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EDD329C"/>
    <w:multiLevelType w:val="hybridMultilevel"/>
    <w:tmpl w:val="E5AA6F5C"/>
    <w:lvl w:ilvl="0" w:tplc="8488B77E">
      <w:start w:val="1"/>
      <w:numFmt w:val="decimal"/>
      <w:lvlText w:val="%1."/>
      <w:lvlJc w:val="left"/>
      <w:pPr>
        <w:ind w:left="502" w:hanging="360"/>
      </w:pPr>
      <w:rPr>
        <w:rFonts w:hint="default"/>
        <w:color w:val="000000"/>
        <w:sz w:val="25"/>
      </w:rPr>
    </w:lvl>
    <w:lvl w:ilvl="1" w:tplc="AA483422">
      <w:numFmt w:val="bullet"/>
      <w:lvlText w:val="-"/>
      <w:lvlJc w:val="left"/>
      <w:pPr>
        <w:ind w:left="1440" w:hanging="360"/>
      </w:pPr>
      <w:rPr>
        <w:rFonts w:ascii="Times New Roman" w:eastAsia="SimSu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0092EFA"/>
    <w:multiLevelType w:val="hybridMultilevel"/>
    <w:tmpl w:val="EF8EAF10"/>
    <w:lvl w:ilvl="0" w:tplc="BEC4068A">
      <w:start w:val="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AEC65AA"/>
    <w:multiLevelType w:val="multilevel"/>
    <w:tmpl w:val="BD2CCF7A"/>
    <w:lvl w:ilvl="0">
      <w:start w:val="1"/>
      <w:numFmt w:val="bullet"/>
      <w:lvlText w:val=""/>
      <w:lvlJc w:val="left"/>
      <w:pPr>
        <w:tabs>
          <w:tab w:val="num" w:pos="1080"/>
        </w:tabs>
        <w:ind w:left="1080" w:hanging="360"/>
      </w:pPr>
      <w:rPr>
        <w:rFonts w:ascii="Symbol" w:hAnsi="Symbol" w:hint="default"/>
        <w:sz w:val="20"/>
      </w:rPr>
    </w:lvl>
    <w:lvl w:ilvl="1">
      <w:start w:val="9"/>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4" w15:restartNumberingAfterBreak="0">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0380E02"/>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70334C"/>
    <w:multiLevelType w:val="hybridMultilevel"/>
    <w:tmpl w:val="57EA0FF6"/>
    <w:lvl w:ilvl="0" w:tplc="C07855A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9" w15:restartNumberingAfterBreak="0">
    <w:nsid w:val="3C8F70FC"/>
    <w:multiLevelType w:val="hybridMultilevel"/>
    <w:tmpl w:val="9E84AB62"/>
    <w:lvl w:ilvl="0" w:tplc="0FF224F0">
      <w:start w:val="2"/>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D4C545A"/>
    <w:multiLevelType w:val="hybridMultilevel"/>
    <w:tmpl w:val="76F4EB04"/>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21" w15:restartNumberingAfterBreak="0">
    <w:nsid w:val="3FBA78B4"/>
    <w:multiLevelType w:val="hybridMultilevel"/>
    <w:tmpl w:val="75D4BEBA"/>
    <w:lvl w:ilvl="0" w:tplc="8D486430">
      <w:start w:val="1"/>
      <w:numFmt w:val="decimal"/>
      <w:lvlText w:val="%1."/>
      <w:lvlJc w:val="left"/>
      <w:pPr>
        <w:ind w:left="4330" w:hanging="360"/>
      </w:pPr>
      <w:rPr>
        <w:sz w:val="24"/>
        <w:szCs w:val="24"/>
      </w:rPr>
    </w:lvl>
    <w:lvl w:ilvl="1" w:tplc="04090019">
      <w:start w:val="1"/>
      <w:numFmt w:val="lowerLetter"/>
      <w:lvlText w:val="%2."/>
      <w:lvlJc w:val="left"/>
      <w:pPr>
        <w:ind w:left="5050" w:hanging="360"/>
      </w:pPr>
    </w:lvl>
    <w:lvl w:ilvl="2" w:tplc="0409001B">
      <w:start w:val="1"/>
      <w:numFmt w:val="lowerRoman"/>
      <w:lvlText w:val="%3."/>
      <w:lvlJc w:val="right"/>
      <w:pPr>
        <w:ind w:left="5770" w:hanging="360"/>
      </w:pPr>
    </w:lvl>
    <w:lvl w:ilvl="3" w:tplc="0409000F">
      <w:start w:val="1"/>
      <w:numFmt w:val="decimal"/>
      <w:lvlText w:val="%4."/>
      <w:lvlJc w:val="left"/>
      <w:pPr>
        <w:ind w:left="6490" w:hanging="360"/>
      </w:pPr>
    </w:lvl>
    <w:lvl w:ilvl="4" w:tplc="04090019">
      <w:start w:val="1"/>
      <w:numFmt w:val="lowerLetter"/>
      <w:lvlText w:val="%5."/>
      <w:lvlJc w:val="left"/>
      <w:pPr>
        <w:ind w:left="7210" w:hanging="360"/>
      </w:pPr>
    </w:lvl>
    <w:lvl w:ilvl="5" w:tplc="0409001B">
      <w:start w:val="1"/>
      <w:numFmt w:val="lowerRoman"/>
      <w:lvlText w:val="%6."/>
      <w:lvlJc w:val="right"/>
      <w:pPr>
        <w:ind w:left="7930" w:hanging="360"/>
      </w:pPr>
    </w:lvl>
    <w:lvl w:ilvl="6" w:tplc="0409000F">
      <w:start w:val="1"/>
      <w:numFmt w:val="decimal"/>
      <w:lvlText w:val="%7."/>
      <w:lvlJc w:val="left"/>
      <w:pPr>
        <w:ind w:left="8650" w:hanging="360"/>
      </w:pPr>
    </w:lvl>
    <w:lvl w:ilvl="7" w:tplc="04090019">
      <w:start w:val="1"/>
      <w:numFmt w:val="lowerLetter"/>
      <w:lvlText w:val="%8."/>
      <w:lvlJc w:val="left"/>
      <w:pPr>
        <w:ind w:left="9370" w:hanging="360"/>
      </w:pPr>
    </w:lvl>
    <w:lvl w:ilvl="8" w:tplc="0409001B">
      <w:start w:val="1"/>
      <w:numFmt w:val="lowerRoman"/>
      <w:lvlText w:val="%9."/>
      <w:lvlJc w:val="right"/>
      <w:pPr>
        <w:ind w:left="10090" w:hanging="360"/>
      </w:pPr>
    </w:lvl>
  </w:abstractNum>
  <w:abstractNum w:abstractNumId="22" w15:restartNumberingAfterBreak="0">
    <w:nsid w:val="40EF59CE"/>
    <w:multiLevelType w:val="hybridMultilevel"/>
    <w:tmpl w:val="F6F0D666"/>
    <w:lvl w:ilvl="0" w:tplc="BC5CB7FA">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3CD5CCB"/>
    <w:multiLevelType w:val="hybridMultilevel"/>
    <w:tmpl w:val="97D201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42E4E6D"/>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6" w15:restartNumberingAfterBreak="0">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C285053"/>
    <w:multiLevelType w:val="hybridMultilevel"/>
    <w:tmpl w:val="26C225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1F27BEB"/>
    <w:multiLevelType w:val="hybridMultilevel"/>
    <w:tmpl w:val="99B8B6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6C76932"/>
    <w:multiLevelType w:val="hybridMultilevel"/>
    <w:tmpl w:val="C9C87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32" w15:restartNumberingAfterBreak="0">
    <w:nsid w:val="5A6F14DC"/>
    <w:multiLevelType w:val="hybridMultilevel"/>
    <w:tmpl w:val="C37A9392"/>
    <w:lvl w:ilvl="0" w:tplc="6046B5E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B284657"/>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34" w15:restartNumberingAfterBreak="0">
    <w:nsid w:val="5C2079EC"/>
    <w:multiLevelType w:val="hybridMultilevel"/>
    <w:tmpl w:val="5F4675D4"/>
    <w:lvl w:ilvl="0" w:tplc="0410000B">
      <w:start w:val="1"/>
      <w:numFmt w:val="bullet"/>
      <w:lvlText w:val=""/>
      <w:lvlJc w:val="left"/>
      <w:pPr>
        <w:ind w:left="720" w:hanging="360"/>
      </w:pPr>
      <w:rPr>
        <w:rFonts w:ascii="Wingdings" w:hAnsi="Wingdings"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5C4D3FE2"/>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4043FFB"/>
    <w:multiLevelType w:val="hybridMultilevel"/>
    <w:tmpl w:val="9CBEA60C"/>
    <w:lvl w:ilvl="0" w:tplc="BD86315E">
      <w:start w:val="1"/>
      <w:numFmt w:val="bullet"/>
      <w:lvlText w:val="-"/>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7" w15:restartNumberingAfterBreak="0">
    <w:nsid w:val="6C3D39BB"/>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D6502E5"/>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9" w15:restartNumberingAfterBreak="0">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0C17C1D"/>
    <w:multiLevelType w:val="hybridMultilevel"/>
    <w:tmpl w:val="2CF411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30C7313"/>
    <w:multiLevelType w:val="hybridMultilevel"/>
    <w:tmpl w:val="FEB62306"/>
    <w:lvl w:ilvl="0" w:tplc="28ACD206">
      <w:start w:val="2"/>
      <w:numFmt w:val="decimal"/>
      <w:lvlText w:val="%1."/>
      <w:lvlJc w:val="left"/>
      <w:pPr>
        <w:ind w:left="720" w:hanging="360"/>
      </w:pPr>
      <w:rPr>
        <w:rFonts w:hint="default"/>
        <w:color w:val="auto"/>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5EB79A6"/>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77473B38"/>
    <w:multiLevelType w:val="hybridMultilevel"/>
    <w:tmpl w:val="2EB6764A"/>
    <w:lvl w:ilvl="0" w:tplc="23246DE6">
      <w:numFmt w:val="bullet"/>
      <w:lvlText w:val="-"/>
      <w:lvlJc w:val="left"/>
      <w:pPr>
        <w:ind w:left="720" w:hanging="360"/>
      </w:pPr>
      <w:rPr>
        <w:rFonts w:ascii="Calibri" w:eastAsia="Times New Roman" w:hAnsi="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B05305B"/>
    <w:multiLevelType w:val="hybridMultilevel"/>
    <w:tmpl w:val="79761B14"/>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7C954205"/>
    <w:multiLevelType w:val="hybridMultilevel"/>
    <w:tmpl w:val="459CE576"/>
    <w:lvl w:ilvl="0" w:tplc="DD605A5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F76FF1"/>
    <w:multiLevelType w:val="hybridMultilevel"/>
    <w:tmpl w:val="5C0E195C"/>
    <w:lvl w:ilvl="0" w:tplc="4DD41982">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0"/>
  </w:num>
  <w:num w:numId="3">
    <w:abstractNumId w:val="3"/>
  </w:num>
  <w:num w:numId="4">
    <w:abstractNumId w:val="1"/>
  </w:num>
  <w:num w:numId="5">
    <w:abstractNumId w:val="2"/>
  </w:num>
  <w:num w:numId="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21"/>
  </w:num>
  <w:num w:numId="9">
    <w:abstractNumId w:val="39"/>
  </w:num>
  <w:num w:numId="10">
    <w:abstractNumId w:val="27"/>
  </w:num>
  <w:num w:numId="11">
    <w:abstractNumId w:val="15"/>
  </w:num>
  <w:num w:numId="12">
    <w:abstractNumId w:val="35"/>
  </w:num>
  <w:num w:numId="13">
    <w:abstractNumId w:val="26"/>
  </w:num>
  <w:num w:numId="14">
    <w:abstractNumId w:val="12"/>
  </w:num>
  <w:num w:numId="15">
    <w:abstractNumId w:val="16"/>
  </w:num>
  <w:num w:numId="16">
    <w:abstractNumId w:val="41"/>
  </w:num>
  <w:num w:numId="17">
    <w:abstractNumId w:val="33"/>
  </w:num>
  <w:num w:numId="18">
    <w:abstractNumId w:val="42"/>
  </w:num>
  <w:num w:numId="19">
    <w:abstractNumId w:val="19"/>
  </w:num>
  <w:num w:numId="20">
    <w:abstractNumId w:val="25"/>
  </w:num>
  <w:num w:numId="21">
    <w:abstractNumId w:val="38"/>
  </w:num>
  <w:num w:numId="22">
    <w:abstractNumId w:val="29"/>
  </w:num>
  <w:num w:numId="23">
    <w:abstractNumId w:val="37"/>
  </w:num>
  <w:num w:numId="24">
    <w:abstractNumId w:val="44"/>
  </w:num>
  <w:num w:numId="25">
    <w:abstractNumId w:val="11"/>
  </w:num>
  <w:num w:numId="26">
    <w:abstractNumId w:val="36"/>
  </w:num>
  <w:num w:numId="27">
    <w:abstractNumId w:val="13"/>
  </w:num>
  <w:num w:numId="28">
    <w:abstractNumId w:val="40"/>
  </w:num>
  <w:num w:numId="29">
    <w:abstractNumId w:val="22"/>
  </w:num>
  <w:num w:numId="30">
    <w:abstractNumId w:val="24"/>
  </w:num>
  <w:num w:numId="31">
    <w:abstractNumId w:val="32"/>
  </w:num>
  <w:num w:numId="32">
    <w:abstractNumId w:val="45"/>
  </w:num>
  <w:num w:numId="33">
    <w:abstractNumId w:val="46"/>
  </w:num>
  <w:num w:numId="34">
    <w:abstractNumId w:val="10"/>
  </w:num>
  <w:num w:numId="35">
    <w:abstractNumId w:val="28"/>
  </w:num>
  <w:num w:numId="36">
    <w:abstractNumId w:val="23"/>
  </w:num>
  <w:num w:numId="37">
    <w:abstractNumId w:val="17"/>
  </w:num>
  <w:num w:numId="38">
    <w:abstractNumId w:val="6"/>
  </w:num>
  <w:num w:numId="39">
    <w:abstractNumId w:val="30"/>
  </w:num>
  <w:num w:numId="40">
    <w:abstractNumId w:val="7"/>
  </w:num>
  <w:num w:numId="41">
    <w:abstractNumId w:val="43"/>
  </w:num>
  <w:num w:numId="42">
    <w:abstractNumId w:val="34"/>
  </w:num>
  <w:num w:numId="43">
    <w:abstractNumId w:val="20"/>
  </w:num>
  <w:num w:numId="44">
    <w:abstractNumId w:val="5"/>
  </w:num>
  <w:num w:numId="45">
    <w:abstractNumId w:val="8"/>
  </w:num>
  <w:num w:numId="46">
    <w:abstractNumId w:val="4"/>
  </w:num>
  <w:num w:numId="4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70657"/>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A1AD1"/>
    <w:rsid w:val="000042B0"/>
    <w:rsid w:val="00004E97"/>
    <w:rsid w:val="000066A8"/>
    <w:rsid w:val="0000772E"/>
    <w:rsid w:val="00013AE8"/>
    <w:rsid w:val="00022AD4"/>
    <w:rsid w:val="00025EAB"/>
    <w:rsid w:val="00031ED8"/>
    <w:rsid w:val="00034663"/>
    <w:rsid w:val="00037A70"/>
    <w:rsid w:val="0004075A"/>
    <w:rsid w:val="000458E3"/>
    <w:rsid w:val="00064A9B"/>
    <w:rsid w:val="00075F44"/>
    <w:rsid w:val="00077FC6"/>
    <w:rsid w:val="00084B79"/>
    <w:rsid w:val="000855E6"/>
    <w:rsid w:val="0008618E"/>
    <w:rsid w:val="00086CDF"/>
    <w:rsid w:val="000911B5"/>
    <w:rsid w:val="0009318A"/>
    <w:rsid w:val="000961B2"/>
    <w:rsid w:val="000C1B78"/>
    <w:rsid w:val="000D1FAC"/>
    <w:rsid w:val="000E34CB"/>
    <w:rsid w:val="00115295"/>
    <w:rsid w:val="00132DF9"/>
    <w:rsid w:val="001867DF"/>
    <w:rsid w:val="00195818"/>
    <w:rsid w:val="001B6456"/>
    <w:rsid w:val="001B6B9E"/>
    <w:rsid w:val="001C14DF"/>
    <w:rsid w:val="001C309B"/>
    <w:rsid w:val="001E7922"/>
    <w:rsid w:val="001F1FAE"/>
    <w:rsid w:val="00210F68"/>
    <w:rsid w:val="00224D8A"/>
    <w:rsid w:val="00225F50"/>
    <w:rsid w:val="00227DA9"/>
    <w:rsid w:val="0023264F"/>
    <w:rsid w:val="00232DD5"/>
    <w:rsid w:val="002546B5"/>
    <w:rsid w:val="00272D30"/>
    <w:rsid w:val="002A4D3E"/>
    <w:rsid w:val="002A51E7"/>
    <w:rsid w:val="002A6B3C"/>
    <w:rsid w:val="002A76E7"/>
    <w:rsid w:val="002B3677"/>
    <w:rsid w:val="002B5CA9"/>
    <w:rsid w:val="002B692D"/>
    <w:rsid w:val="002C5F3F"/>
    <w:rsid w:val="002D0E05"/>
    <w:rsid w:val="002E5926"/>
    <w:rsid w:val="002F71F0"/>
    <w:rsid w:val="003038D3"/>
    <w:rsid w:val="00311BA4"/>
    <w:rsid w:val="00315F5E"/>
    <w:rsid w:val="00331C64"/>
    <w:rsid w:val="00333A81"/>
    <w:rsid w:val="00341F66"/>
    <w:rsid w:val="0035724B"/>
    <w:rsid w:val="00360F0F"/>
    <w:rsid w:val="00371EF0"/>
    <w:rsid w:val="00377385"/>
    <w:rsid w:val="003855B8"/>
    <w:rsid w:val="003B0536"/>
    <w:rsid w:val="003D6D5D"/>
    <w:rsid w:val="003E3E6D"/>
    <w:rsid w:val="00411A60"/>
    <w:rsid w:val="00424982"/>
    <w:rsid w:val="004306AF"/>
    <w:rsid w:val="004312DC"/>
    <w:rsid w:val="004435B0"/>
    <w:rsid w:val="004503F9"/>
    <w:rsid w:val="00452E05"/>
    <w:rsid w:val="0045623B"/>
    <w:rsid w:val="0046789C"/>
    <w:rsid w:val="0048066B"/>
    <w:rsid w:val="004C6EFB"/>
    <w:rsid w:val="004D0665"/>
    <w:rsid w:val="0051502A"/>
    <w:rsid w:val="00522772"/>
    <w:rsid w:val="00524EC9"/>
    <w:rsid w:val="005252FA"/>
    <w:rsid w:val="00527CF4"/>
    <w:rsid w:val="00534805"/>
    <w:rsid w:val="00551139"/>
    <w:rsid w:val="00570DF6"/>
    <w:rsid w:val="00586A81"/>
    <w:rsid w:val="00593A73"/>
    <w:rsid w:val="005975D8"/>
    <w:rsid w:val="005A1AD1"/>
    <w:rsid w:val="005E12F1"/>
    <w:rsid w:val="005E71F1"/>
    <w:rsid w:val="005F1369"/>
    <w:rsid w:val="005F2349"/>
    <w:rsid w:val="005F4FF2"/>
    <w:rsid w:val="005F7CC5"/>
    <w:rsid w:val="006273BE"/>
    <w:rsid w:val="006318FB"/>
    <w:rsid w:val="00640EAC"/>
    <w:rsid w:val="00643A73"/>
    <w:rsid w:val="006564F5"/>
    <w:rsid w:val="00685008"/>
    <w:rsid w:val="006A18C9"/>
    <w:rsid w:val="006A560C"/>
    <w:rsid w:val="006D74D1"/>
    <w:rsid w:val="006E00FE"/>
    <w:rsid w:val="006F4B61"/>
    <w:rsid w:val="00711D54"/>
    <w:rsid w:val="007126C6"/>
    <w:rsid w:val="007255AF"/>
    <w:rsid w:val="00731454"/>
    <w:rsid w:val="0074565B"/>
    <w:rsid w:val="0075034E"/>
    <w:rsid w:val="007A61A1"/>
    <w:rsid w:val="007D3C32"/>
    <w:rsid w:val="007E45E9"/>
    <w:rsid w:val="007F0EA4"/>
    <w:rsid w:val="007F3047"/>
    <w:rsid w:val="00803DB8"/>
    <w:rsid w:val="008111D7"/>
    <w:rsid w:val="00816888"/>
    <w:rsid w:val="00825FC8"/>
    <w:rsid w:val="00840CCF"/>
    <w:rsid w:val="00841DA1"/>
    <w:rsid w:val="00843A6F"/>
    <w:rsid w:val="00855D8E"/>
    <w:rsid w:val="00867ACA"/>
    <w:rsid w:val="00874B70"/>
    <w:rsid w:val="00885A4B"/>
    <w:rsid w:val="00896EE0"/>
    <w:rsid w:val="008B1285"/>
    <w:rsid w:val="008B6AC1"/>
    <w:rsid w:val="008E1050"/>
    <w:rsid w:val="009303CF"/>
    <w:rsid w:val="009372B0"/>
    <w:rsid w:val="00951A92"/>
    <w:rsid w:val="009526E9"/>
    <w:rsid w:val="00954FB2"/>
    <w:rsid w:val="00970318"/>
    <w:rsid w:val="009951B7"/>
    <w:rsid w:val="009A0D76"/>
    <w:rsid w:val="009B2C95"/>
    <w:rsid w:val="009D0D42"/>
    <w:rsid w:val="009D1D00"/>
    <w:rsid w:val="009D5F36"/>
    <w:rsid w:val="00A10FC7"/>
    <w:rsid w:val="00A235EA"/>
    <w:rsid w:val="00A247C6"/>
    <w:rsid w:val="00A36EC7"/>
    <w:rsid w:val="00A60364"/>
    <w:rsid w:val="00A72E52"/>
    <w:rsid w:val="00A73425"/>
    <w:rsid w:val="00A9262E"/>
    <w:rsid w:val="00A9617D"/>
    <w:rsid w:val="00AC0316"/>
    <w:rsid w:val="00AC2318"/>
    <w:rsid w:val="00AC3ECA"/>
    <w:rsid w:val="00AD19DC"/>
    <w:rsid w:val="00AE2D0A"/>
    <w:rsid w:val="00AE4E4F"/>
    <w:rsid w:val="00AE526A"/>
    <w:rsid w:val="00AF5741"/>
    <w:rsid w:val="00AF727D"/>
    <w:rsid w:val="00B1003F"/>
    <w:rsid w:val="00B35D3D"/>
    <w:rsid w:val="00B41B3A"/>
    <w:rsid w:val="00B4482B"/>
    <w:rsid w:val="00B4523A"/>
    <w:rsid w:val="00B47B45"/>
    <w:rsid w:val="00B70E7C"/>
    <w:rsid w:val="00B76FCF"/>
    <w:rsid w:val="00B83162"/>
    <w:rsid w:val="00B85C79"/>
    <w:rsid w:val="00B9293E"/>
    <w:rsid w:val="00B95749"/>
    <w:rsid w:val="00BA386A"/>
    <w:rsid w:val="00BD4742"/>
    <w:rsid w:val="00BE1810"/>
    <w:rsid w:val="00BE31E0"/>
    <w:rsid w:val="00C054C6"/>
    <w:rsid w:val="00C10C36"/>
    <w:rsid w:val="00C27806"/>
    <w:rsid w:val="00C27917"/>
    <w:rsid w:val="00C41CB4"/>
    <w:rsid w:val="00C44A65"/>
    <w:rsid w:val="00C709E2"/>
    <w:rsid w:val="00C86DCE"/>
    <w:rsid w:val="00C879A7"/>
    <w:rsid w:val="00C94328"/>
    <w:rsid w:val="00CA08D3"/>
    <w:rsid w:val="00CB06E3"/>
    <w:rsid w:val="00CC5C4A"/>
    <w:rsid w:val="00CD2B3A"/>
    <w:rsid w:val="00CD4D20"/>
    <w:rsid w:val="00CD785B"/>
    <w:rsid w:val="00CE054B"/>
    <w:rsid w:val="00CE1391"/>
    <w:rsid w:val="00CE4B2A"/>
    <w:rsid w:val="00CF2063"/>
    <w:rsid w:val="00D0574F"/>
    <w:rsid w:val="00D11AF3"/>
    <w:rsid w:val="00D25DB6"/>
    <w:rsid w:val="00D50ED4"/>
    <w:rsid w:val="00D54DCE"/>
    <w:rsid w:val="00D71D77"/>
    <w:rsid w:val="00D76A42"/>
    <w:rsid w:val="00D91CD2"/>
    <w:rsid w:val="00DB3CC4"/>
    <w:rsid w:val="00DC2F71"/>
    <w:rsid w:val="00DC7A8E"/>
    <w:rsid w:val="00DF71B5"/>
    <w:rsid w:val="00E02DA9"/>
    <w:rsid w:val="00E41202"/>
    <w:rsid w:val="00E43E5B"/>
    <w:rsid w:val="00E45769"/>
    <w:rsid w:val="00E83E13"/>
    <w:rsid w:val="00E86094"/>
    <w:rsid w:val="00EA0C0F"/>
    <w:rsid w:val="00EA368D"/>
    <w:rsid w:val="00EA76CE"/>
    <w:rsid w:val="00EB058A"/>
    <w:rsid w:val="00EB19D7"/>
    <w:rsid w:val="00EC0890"/>
    <w:rsid w:val="00EE3B87"/>
    <w:rsid w:val="00F047D4"/>
    <w:rsid w:val="00F06168"/>
    <w:rsid w:val="00F11067"/>
    <w:rsid w:val="00F2729E"/>
    <w:rsid w:val="00F33F14"/>
    <w:rsid w:val="00F36D17"/>
    <w:rsid w:val="00F37C18"/>
    <w:rsid w:val="00F502B9"/>
    <w:rsid w:val="00F50902"/>
    <w:rsid w:val="00F850A4"/>
    <w:rsid w:val="00FA48E7"/>
    <w:rsid w:val="00FD7DC0"/>
    <w:rsid w:val="00FE342B"/>
    <w:rsid w:val="00FE40FD"/>
    <w:rsid w:val="00FE433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0657"/>
    <o:shapelayout v:ext="edit">
      <o:idmap v:ext="edit" data="1"/>
    </o:shapelayout>
  </w:shapeDefaults>
  <w:decimalSymbol w:val=","/>
  <w:listSeparator w:val=";"/>
  <w14:docId w14:val="303DB3AB"/>
  <w15:docId w15:val="{1DD3373A-A15D-4D81-8897-52DFB18BAB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99"/>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 w:id="4407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4</Pages>
  <Words>1368</Words>
  <Characters>7804</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9154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Tiziana</cp:lastModifiedBy>
  <cp:revision>19</cp:revision>
  <cp:lastPrinted>2019-03-14T16:25:00Z</cp:lastPrinted>
  <dcterms:created xsi:type="dcterms:W3CDTF">2019-02-27T17:34:00Z</dcterms:created>
  <dcterms:modified xsi:type="dcterms:W3CDTF">2020-04-09T07:17:00Z</dcterms:modified>
</cp:coreProperties>
</file>