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B80ECC" w14:textId="77777777" w:rsidR="00970318" w:rsidRPr="009B2C95" w:rsidRDefault="00970318" w:rsidP="00C41CB4">
      <w:pPr>
        <w:pStyle w:val="Corpotesto"/>
        <w:spacing w:line="276" w:lineRule="auto"/>
        <w:ind w:right="-57"/>
        <w:jc w:val="center"/>
        <w:rPr>
          <w:szCs w:val="24"/>
        </w:rPr>
      </w:pPr>
      <w:r w:rsidRPr="009B2C95">
        <w:rPr>
          <w:szCs w:val="24"/>
        </w:rPr>
        <w:t xml:space="preserve">Verbale n. </w:t>
      </w:r>
      <w:r w:rsidR="00EC0890">
        <w:rPr>
          <w:szCs w:val="24"/>
        </w:rPr>
        <w:t>1</w:t>
      </w:r>
      <w:r w:rsidR="00084946">
        <w:rPr>
          <w:szCs w:val="24"/>
        </w:rPr>
        <w:t>7</w:t>
      </w:r>
    </w:p>
    <w:p w14:paraId="051C8181" w14:textId="77777777" w:rsidR="00970318" w:rsidRPr="009B2C95" w:rsidRDefault="00970318" w:rsidP="00C41CB4">
      <w:pPr>
        <w:pStyle w:val="Corpotesto"/>
        <w:spacing w:line="276" w:lineRule="auto"/>
        <w:ind w:right="-57"/>
        <w:jc w:val="center"/>
        <w:rPr>
          <w:szCs w:val="24"/>
        </w:rPr>
      </w:pPr>
      <w:r w:rsidRPr="009B2C95">
        <w:rPr>
          <w:szCs w:val="24"/>
        </w:rPr>
        <w:t>a.s. 201</w:t>
      </w:r>
      <w:r>
        <w:rPr>
          <w:szCs w:val="24"/>
        </w:rPr>
        <w:t>8</w:t>
      </w:r>
      <w:r w:rsidRPr="009B2C95">
        <w:rPr>
          <w:szCs w:val="24"/>
        </w:rPr>
        <w:t>/201</w:t>
      </w:r>
      <w:r>
        <w:rPr>
          <w:szCs w:val="24"/>
        </w:rPr>
        <w:t>9</w:t>
      </w:r>
    </w:p>
    <w:p w14:paraId="31A0D9BA" w14:textId="77777777" w:rsidR="00970318" w:rsidRPr="009B2C95" w:rsidRDefault="00970318" w:rsidP="00C41CB4">
      <w:pPr>
        <w:pStyle w:val="Corpotesto"/>
        <w:spacing w:line="276" w:lineRule="auto"/>
        <w:ind w:right="-57"/>
        <w:jc w:val="center"/>
        <w:rPr>
          <w:szCs w:val="24"/>
        </w:rPr>
      </w:pPr>
    </w:p>
    <w:p w14:paraId="02CD8054" w14:textId="77777777" w:rsidR="00970318" w:rsidRDefault="00970318" w:rsidP="00C41CB4">
      <w:pPr>
        <w:spacing w:line="276" w:lineRule="auto"/>
        <w:rPr>
          <w:b w:val="0"/>
          <w:szCs w:val="24"/>
        </w:rPr>
      </w:pPr>
      <w:r w:rsidRPr="009B2C95">
        <w:rPr>
          <w:b w:val="0"/>
          <w:szCs w:val="24"/>
        </w:rPr>
        <w:t xml:space="preserve">Il giorno </w:t>
      </w:r>
      <w:r w:rsidR="00084946">
        <w:rPr>
          <w:b w:val="0"/>
          <w:szCs w:val="24"/>
        </w:rPr>
        <w:t>26</w:t>
      </w:r>
      <w:r w:rsidRPr="009B2C95">
        <w:rPr>
          <w:b w:val="0"/>
          <w:szCs w:val="24"/>
        </w:rPr>
        <w:t xml:space="preserve"> del mese di </w:t>
      </w:r>
      <w:r w:rsidR="00084946">
        <w:rPr>
          <w:b w:val="0"/>
          <w:szCs w:val="24"/>
        </w:rPr>
        <w:t>giugno</w:t>
      </w:r>
      <w:r w:rsidR="00527CF4">
        <w:rPr>
          <w:b w:val="0"/>
          <w:szCs w:val="24"/>
        </w:rPr>
        <w:t xml:space="preserve"> 2019</w:t>
      </w:r>
      <w:r w:rsidRPr="009B2C95">
        <w:rPr>
          <w:b w:val="0"/>
          <w:szCs w:val="24"/>
        </w:rPr>
        <w:t xml:space="preserve"> alle ore </w:t>
      </w:r>
      <w:r w:rsidR="00666A78">
        <w:rPr>
          <w:b w:val="0"/>
          <w:szCs w:val="24"/>
        </w:rPr>
        <w:t>17.</w:t>
      </w:r>
      <w:r w:rsidR="00084946">
        <w:rPr>
          <w:b w:val="0"/>
          <w:szCs w:val="24"/>
        </w:rPr>
        <w:t>3</w:t>
      </w:r>
      <w:r w:rsidR="00666A78">
        <w:rPr>
          <w:b w:val="0"/>
          <w:szCs w:val="24"/>
        </w:rPr>
        <w:t>0</w:t>
      </w:r>
      <w:r w:rsidR="00304713">
        <w:rPr>
          <w:b w:val="0"/>
          <w:szCs w:val="24"/>
        </w:rPr>
        <w:t xml:space="preserve"> </w:t>
      </w:r>
      <w:r w:rsidR="005E71F1">
        <w:rPr>
          <w:b w:val="0"/>
          <w:szCs w:val="24"/>
        </w:rPr>
        <w:t>si riunisce</w:t>
      </w:r>
      <w:r w:rsidRPr="009B2C95">
        <w:rPr>
          <w:b w:val="0"/>
          <w:szCs w:val="24"/>
        </w:rPr>
        <w:t xml:space="preserve"> su convocazione </w:t>
      </w:r>
      <w:r>
        <w:rPr>
          <w:b w:val="0"/>
          <w:szCs w:val="24"/>
        </w:rPr>
        <w:t xml:space="preserve">del </w:t>
      </w:r>
      <w:r w:rsidR="008111D7">
        <w:rPr>
          <w:b w:val="0"/>
          <w:szCs w:val="24"/>
        </w:rPr>
        <w:t>Presidente</w:t>
      </w:r>
      <w:r w:rsidR="00304713">
        <w:rPr>
          <w:b w:val="0"/>
          <w:szCs w:val="24"/>
        </w:rPr>
        <w:t xml:space="preserve"> </w:t>
      </w:r>
      <w:r w:rsidRPr="000855E6">
        <w:rPr>
          <w:b w:val="0"/>
          <w:szCs w:val="24"/>
        </w:rPr>
        <w:t xml:space="preserve">prot. </w:t>
      </w:r>
      <w:r w:rsidR="00084946">
        <w:rPr>
          <w:b w:val="0"/>
          <w:szCs w:val="24"/>
        </w:rPr>
        <w:t>4503</w:t>
      </w:r>
      <w:r w:rsidRPr="000855E6">
        <w:rPr>
          <w:b w:val="0"/>
          <w:szCs w:val="24"/>
        </w:rPr>
        <w:t xml:space="preserve">/II.1 </w:t>
      </w:r>
      <w:r w:rsidR="00304713">
        <w:rPr>
          <w:b w:val="0"/>
          <w:szCs w:val="24"/>
        </w:rPr>
        <w:t xml:space="preserve">del </w:t>
      </w:r>
      <w:r w:rsidR="00084946">
        <w:rPr>
          <w:b w:val="0"/>
          <w:szCs w:val="24"/>
        </w:rPr>
        <w:t>19/06</w:t>
      </w:r>
      <w:r w:rsidR="00304713">
        <w:rPr>
          <w:b w:val="0"/>
          <w:szCs w:val="24"/>
        </w:rPr>
        <w:t>/</w:t>
      </w:r>
      <w:r w:rsidR="00527CF4">
        <w:rPr>
          <w:b w:val="0"/>
          <w:szCs w:val="24"/>
        </w:rPr>
        <w:t>2019</w:t>
      </w:r>
      <w:r w:rsidR="00075F44">
        <w:rPr>
          <w:b w:val="0"/>
          <w:szCs w:val="24"/>
        </w:rPr>
        <w:t>,</w:t>
      </w:r>
      <w:r>
        <w:rPr>
          <w:b w:val="0"/>
          <w:szCs w:val="24"/>
        </w:rPr>
        <w:t>nell’aula di Presidenza</w:t>
      </w:r>
      <w:r w:rsidRPr="009B2C95">
        <w:rPr>
          <w:b w:val="0"/>
          <w:szCs w:val="24"/>
        </w:rPr>
        <w:t xml:space="preserve"> della sede </w:t>
      </w:r>
      <w:r>
        <w:rPr>
          <w:b w:val="0"/>
          <w:szCs w:val="24"/>
        </w:rPr>
        <w:t>centrale</w:t>
      </w:r>
      <w:r w:rsidRPr="009B2C95">
        <w:rPr>
          <w:b w:val="0"/>
          <w:szCs w:val="24"/>
        </w:rPr>
        <w:t xml:space="preserve"> il Consiglio d'Istituto del Liceo Artistico e Coreutico Ciardo Pellegrino di Lecce per discutere il seguente o.d.g:</w:t>
      </w:r>
    </w:p>
    <w:p w14:paraId="20C0BC22" w14:textId="77777777" w:rsidR="00C64137" w:rsidRDefault="00C64137" w:rsidP="00C64137">
      <w:pPr>
        <w:pStyle w:val="Default"/>
      </w:pPr>
    </w:p>
    <w:p w14:paraId="1CFE1EE0" w14:textId="77777777" w:rsidR="00C64137" w:rsidRPr="00C64137" w:rsidRDefault="00C64137" w:rsidP="00BA22AE">
      <w:pPr>
        <w:pStyle w:val="Default"/>
        <w:numPr>
          <w:ilvl w:val="0"/>
          <w:numId w:val="2"/>
        </w:numPr>
        <w:spacing w:line="276" w:lineRule="auto"/>
        <w:ind w:left="714" w:hanging="357"/>
        <w:jc w:val="both"/>
        <w:rPr>
          <w:color w:val="auto"/>
        </w:rPr>
      </w:pPr>
      <w:r w:rsidRPr="00C64137">
        <w:rPr>
          <w:color w:val="auto"/>
        </w:rPr>
        <w:t xml:space="preserve">Lettura e approvazione verbale seduta precedente; </w:t>
      </w:r>
    </w:p>
    <w:p w14:paraId="5BF33C88" w14:textId="77777777" w:rsidR="00C64137" w:rsidRPr="00C64137" w:rsidRDefault="00084946" w:rsidP="00BA22AE">
      <w:pPr>
        <w:pStyle w:val="Default"/>
        <w:numPr>
          <w:ilvl w:val="0"/>
          <w:numId w:val="2"/>
        </w:numPr>
        <w:spacing w:line="276" w:lineRule="auto"/>
        <w:ind w:left="714" w:hanging="357"/>
        <w:jc w:val="both"/>
        <w:rPr>
          <w:color w:val="auto"/>
        </w:rPr>
      </w:pPr>
      <w:r>
        <w:rPr>
          <w:color w:val="auto"/>
        </w:rPr>
        <w:t>Variazioni di bilancio e verifica del P.A. 2019</w:t>
      </w:r>
      <w:r w:rsidR="00C64137" w:rsidRPr="00C64137">
        <w:rPr>
          <w:color w:val="auto"/>
        </w:rPr>
        <w:t xml:space="preserve">; </w:t>
      </w:r>
    </w:p>
    <w:p w14:paraId="1D662059" w14:textId="77777777" w:rsidR="00666A78" w:rsidRDefault="00084946" w:rsidP="00304713">
      <w:pPr>
        <w:pStyle w:val="Default"/>
        <w:numPr>
          <w:ilvl w:val="0"/>
          <w:numId w:val="2"/>
        </w:numPr>
        <w:spacing w:line="276" w:lineRule="auto"/>
        <w:ind w:left="714" w:hanging="357"/>
        <w:jc w:val="both"/>
        <w:rPr>
          <w:color w:val="auto"/>
        </w:rPr>
      </w:pPr>
      <w:r>
        <w:rPr>
          <w:color w:val="auto"/>
        </w:rPr>
        <w:t>Adattamenti calendario scolastico 2019/2020</w:t>
      </w:r>
      <w:r w:rsidR="00666A78">
        <w:rPr>
          <w:color w:val="auto"/>
        </w:rPr>
        <w:t>;</w:t>
      </w:r>
    </w:p>
    <w:p w14:paraId="71F3C23B" w14:textId="77777777" w:rsidR="00C64137" w:rsidRDefault="00084946" w:rsidP="00304713">
      <w:pPr>
        <w:pStyle w:val="Default"/>
        <w:numPr>
          <w:ilvl w:val="0"/>
          <w:numId w:val="2"/>
        </w:numPr>
        <w:spacing w:line="276" w:lineRule="auto"/>
        <w:ind w:left="714" w:hanging="357"/>
        <w:jc w:val="both"/>
        <w:rPr>
          <w:color w:val="auto"/>
        </w:rPr>
      </w:pPr>
      <w:r>
        <w:t>Progetto ‘Uni-Tanz’</w:t>
      </w:r>
      <w:r w:rsidR="00666A78">
        <w:rPr>
          <w:color w:val="auto"/>
        </w:rPr>
        <w:t>;</w:t>
      </w:r>
      <w:r w:rsidR="00304713">
        <w:rPr>
          <w:color w:val="auto"/>
        </w:rPr>
        <w:t xml:space="preserve"> </w:t>
      </w:r>
    </w:p>
    <w:p w14:paraId="2F6F51B6" w14:textId="77777777" w:rsidR="008D7C81" w:rsidRPr="00500B95" w:rsidRDefault="008D7C81" w:rsidP="00E10F1E">
      <w:pPr>
        <w:pStyle w:val="Default"/>
        <w:numPr>
          <w:ilvl w:val="0"/>
          <w:numId w:val="2"/>
        </w:numPr>
        <w:spacing w:line="276" w:lineRule="auto"/>
        <w:jc w:val="both"/>
        <w:rPr>
          <w:color w:val="auto"/>
        </w:rPr>
      </w:pPr>
      <w:r>
        <w:rPr>
          <w:color w:val="auto"/>
        </w:rPr>
        <w:t xml:space="preserve">Comunicazione esiti </w:t>
      </w:r>
      <w:r w:rsidR="00500B95" w:rsidRPr="00500B95">
        <w:rPr>
          <w:color w:val="auto"/>
        </w:rPr>
        <w:t>PdM e Autovalutazione d’istituto</w:t>
      </w:r>
      <w:r w:rsidRPr="00500B95">
        <w:rPr>
          <w:color w:val="auto"/>
        </w:rPr>
        <w:t>;</w:t>
      </w:r>
    </w:p>
    <w:p w14:paraId="5C9E8BC2" w14:textId="77777777" w:rsidR="008D7C81" w:rsidRPr="00C64137" w:rsidRDefault="008D7C81" w:rsidP="00304713">
      <w:pPr>
        <w:pStyle w:val="Default"/>
        <w:numPr>
          <w:ilvl w:val="0"/>
          <w:numId w:val="2"/>
        </w:numPr>
        <w:spacing w:line="276" w:lineRule="auto"/>
        <w:ind w:left="714" w:hanging="357"/>
        <w:jc w:val="both"/>
        <w:rPr>
          <w:color w:val="auto"/>
        </w:rPr>
      </w:pPr>
      <w:r>
        <w:rPr>
          <w:color w:val="auto"/>
        </w:rPr>
        <w:t>Approvazione RAV triennio 2019-2022;</w:t>
      </w:r>
    </w:p>
    <w:p w14:paraId="496466BF" w14:textId="77777777" w:rsidR="00C64137" w:rsidRPr="00C64137" w:rsidRDefault="00084946" w:rsidP="00BA22AE">
      <w:pPr>
        <w:pStyle w:val="Default"/>
        <w:numPr>
          <w:ilvl w:val="0"/>
          <w:numId w:val="2"/>
        </w:numPr>
        <w:spacing w:line="276" w:lineRule="auto"/>
        <w:ind w:left="714" w:hanging="357"/>
        <w:jc w:val="both"/>
        <w:rPr>
          <w:color w:val="auto"/>
        </w:rPr>
      </w:pPr>
      <w:r>
        <w:rPr>
          <w:color w:val="auto"/>
        </w:rPr>
        <w:t>Relazione finale del Dirigente</w:t>
      </w:r>
      <w:r w:rsidR="00C64137" w:rsidRPr="00C64137">
        <w:rPr>
          <w:color w:val="auto"/>
        </w:rPr>
        <w:t xml:space="preserve">; </w:t>
      </w:r>
    </w:p>
    <w:p w14:paraId="2BC67BFD" w14:textId="77777777" w:rsidR="00C64137" w:rsidRPr="00C64137" w:rsidRDefault="00C64137" w:rsidP="00BA22AE">
      <w:pPr>
        <w:pStyle w:val="Default"/>
        <w:numPr>
          <w:ilvl w:val="0"/>
          <w:numId w:val="2"/>
        </w:numPr>
        <w:spacing w:line="276" w:lineRule="auto"/>
        <w:ind w:left="714" w:hanging="357"/>
        <w:jc w:val="both"/>
        <w:rPr>
          <w:color w:val="auto"/>
        </w:rPr>
      </w:pPr>
      <w:r w:rsidRPr="00C64137">
        <w:rPr>
          <w:color w:val="auto"/>
        </w:rPr>
        <w:t xml:space="preserve">Comunicazioni del Dirigente. </w:t>
      </w:r>
    </w:p>
    <w:p w14:paraId="788F6123" w14:textId="77777777" w:rsidR="00C64137" w:rsidRDefault="00C64137" w:rsidP="00C41CB4">
      <w:pPr>
        <w:spacing w:line="276" w:lineRule="auto"/>
        <w:rPr>
          <w:b w:val="0"/>
          <w:szCs w:val="24"/>
        </w:rPr>
      </w:pPr>
    </w:p>
    <w:p w14:paraId="2F8E7FD1" w14:textId="77777777" w:rsidR="00970318" w:rsidRPr="009B2C95" w:rsidRDefault="00970318" w:rsidP="00C41CB4">
      <w:pPr>
        <w:spacing w:line="276" w:lineRule="auto"/>
        <w:rPr>
          <w:b w:val="0"/>
          <w:szCs w:val="24"/>
        </w:rPr>
      </w:pPr>
      <w:r w:rsidRPr="009B2C95">
        <w:rPr>
          <w:b w:val="0"/>
          <w:szCs w:val="24"/>
        </w:rPr>
        <w:t>Risultano presenti/assenti: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4083"/>
        <w:gridCol w:w="3052"/>
        <w:gridCol w:w="1445"/>
      </w:tblGrid>
      <w:tr w:rsidR="00970318" w:rsidRPr="009B2C95" w14:paraId="1E5B15F2" w14:textId="77777777" w:rsidTr="00970318">
        <w:tc>
          <w:tcPr>
            <w:tcW w:w="4083" w:type="dxa"/>
            <w:tcBorders>
              <w:top w:val="single" w:sz="4" w:space="0" w:color="auto"/>
              <w:left w:val="single" w:sz="4" w:space="0" w:color="auto"/>
              <w:bottom w:val="single" w:sz="4" w:space="0" w:color="auto"/>
              <w:right w:val="single" w:sz="4" w:space="0" w:color="auto"/>
            </w:tcBorders>
            <w:shd w:val="clear" w:color="auto" w:fill="auto"/>
          </w:tcPr>
          <w:p w14:paraId="08CA3166" w14:textId="77777777" w:rsidR="00970318" w:rsidRPr="009B2C95" w:rsidRDefault="00970318" w:rsidP="00C41CB4">
            <w:pPr>
              <w:spacing w:line="276" w:lineRule="auto"/>
              <w:rPr>
                <w:b w:val="0"/>
                <w:szCs w:val="24"/>
              </w:rPr>
            </w:pPr>
            <w:r w:rsidRPr="009B2C95">
              <w:rPr>
                <w:b w:val="0"/>
                <w:szCs w:val="24"/>
              </w:rPr>
              <w:t>Nominativo</w:t>
            </w:r>
          </w:p>
        </w:tc>
        <w:tc>
          <w:tcPr>
            <w:tcW w:w="3052" w:type="dxa"/>
            <w:tcBorders>
              <w:top w:val="single" w:sz="4" w:space="0" w:color="auto"/>
              <w:left w:val="single" w:sz="4" w:space="0" w:color="auto"/>
              <w:bottom w:val="single" w:sz="4" w:space="0" w:color="auto"/>
              <w:right w:val="single" w:sz="4" w:space="0" w:color="auto"/>
            </w:tcBorders>
          </w:tcPr>
          <w:p w14:paraId="4FD5B992" w14:textId="77777777" w:rsidR="00970318" w:rsidRPr="009B2C95" w:rsidRDefault="00970318" w:rsidP="00C41CB4">
            <w:pPr>
              <w:spacing w:line="276" w:lineRule="auto"/>
              <w:rPr>
                <w:b w:val="0"/>
                <w:szCs w:val="24"/>
              </w:rPr>
            </w:pPr>
            <w:r w:rsidRPr="009B2C95">
              <w:rPr>
                <w:b w:val="0"/>
                <w:szCs w:val="24"/>
              </w:rPr>
              <w:t>Componente</w:t>
            </w:r>
          </w:p>
        </w:tc>
        <w:tc>
          <w:tcPr>
            <w:tcW w:w="1445" w:type="dxa"/>
            <w:tcBorders>
              <w:top w:val="single" w:sz="4" w:space="0" w:color="auto"/>
              <w:left w:val="single" w:sz="4" w:space="0" w:color="auto"/>
              <w:bottom w:val="single" w:sz="4" w:space="0" w:color="auto"/>
              <w:right w:val="single" w:sz="4" w:space="0" w:color="auto"/>
            </w:tcBorders>
            <w:shd w:val="clear" w:color="auto" w:fill="auto"/>
          </w:tcPr>
          <w:p w14:paraId="553CF3A0" w14:textId="77777777" w:rsidR="00970318" w:rsidRPr="009B2C95" w:rsidRDefault="00970318" w:rsidP="00C41CB4">
            <w:pPr>
              <w:spacing w:line="276" w:lineRule="auto"/>
              <w:rPr>
                <w:b w:val="0"/>
                <w:szCs w:val="24"/>
              </w:rPr>
            </w:pPr>
            <w:r w:rsidRPr="009B2C95">
              <w:rPr>
                <w:b w:val="0"/>
                <w:szCs w:val="24"/>
              </w:rPr>
              <w:t>P / A</w:t>
            </w:r>
          </w:p>
        </w:tc>
      </w:tr>
      <w:tr w:rsidR="00970318" w:rsidRPr="009B2C95" w14:paraId="56D655A1" w14:textId="77777777" w:rsidTr="00970318">
        <w:tc>
          <w:tcPr>
            <w:tcW w:w="4083" w:type="dxa"/>
            <w:tcBorders>
              <w:top w:val="single" w:sz="4" w:space="0" w:color="auto"/>
              <w:left w:val="single" w:sz="4" w:space="0" w:color="auto"/>
              <w:bottom w:val="single" w:sz="4" w:space="0" w:color="auto"/>
              <w:right w:val="single" w:sz="4" w:space="0" w:color="auto"/>
            </w:tcBorders>
            <w:shd w:val="clear" w:color="auto" w:fill="auto"/>
          </w:tcPr>
          <w:p w14:paraId="2765B012" w14:textId="77777777" w:rsidR="00970318" w:rsidRPr="009B2C95" w:rsidRDefault="00970318" w:rsidP="00C41CB4">
            <w:pPr>
              <w:spacing w:line="276" w:lineRule="auto"/>
              <w:rPr>
                <w:b w:val="0"/>
                <w:szCs w:val="24"/>
              </w:rPr>
            </w:pPr>
            <w:r w:rsidRPr="009B2C95">
              <w:rPr>
                <w:b w:val="0"/>
                <w:szCs w:val="24"/>
              </w:rPr>
              <w:t>RUCCO TIZIANA PAOLA</w:t>
            </w:r>
          </w:p>
        </w:tc>
        <w:tc>
          <w:tcPr>
            <w:tcW w:w="3052" w:type="dxa"/>
            <w:tcBorders>
              <w:top w:val="single" w:sz="4" w:space="0" w:color="auto"/>
              <w:left w:val="single" w:sz="4" w:space="0" w:color="auto"/>
              <w:bottom w:val="single" w:sz="4" w:space="0" w:color="auto"/>
              <w:right w:val="single" w:sz="4" w:space="0" w:color="auto"/>
            </w:tcBorders>
          </w:tcPr>
          <w:p w14:paraId="03205D23" w14:textId="77777777" w:rsidR="00970318" w:rsidRPr="009B2C95" w:rsidRDefault="00970318" w:rsidP="00C41CB4">
            <w:pPr>
              <w:spacing w:line="276" w:lineRule="auto"/>
              <w:rPr>
                <w:b w:val="0"/>
                <w:szCs w:val="24"/>
              </w:rPr>
            </w:pPr>
            <w:r w:rsidRPr="009B2C95">
              <w:rPr>
                <w:b w:val="0"/>
                <w:szCs w:val="24"/>
              </w:rPr>
              <w:t>Dirigente scolastico</w:t>
            </w:r>
          </w:p>
        </w:tc>
        <w:tc>
          <w:tcPr>
            <w:tcW w:w="1445" w:type="dxa"/>
            <w:tcBorders>
              <w:top w:val="single" w:sz="4" w:space="0" w:color="auto"/>
              <w:left w:val="single" w:sz="4" w:space="0" w:color="auto"/>
              <w:bottom w:val="single" w:sz="4" w:space="0" w:color="auto"/>
              <w:right w:val="single" w:sz="4" w:space="0" w:color="auto"/>
            </w:tcBorders>
            <w:shd w:val="clear" w:color="auto" w:fill="auto"/>
          </w:tcPr>
          <w:p w14:paraId="0BA1BCD8" w14:textId="77777777" w:rsidR="00970318" w:rsidRPr="009B2C95" w:rsidRDefault="00970318" w:rsidP="00C41CB4">
            <w:pPr>
              <w:spacing w:line="276" w:lineRule="auto"/>
              <w:rPr>
                <w:b w:val="0"/>
                <w:szCs w:val="24"/>
              </w:rPr>
            </w:pPr>
            <w:r w:rsidRPr="009B2C95">
              <w:rPr>
                <w:b w:val="0"/>
                <w:szCs w:val="24"/>
              </w:rPr>
              <w:t>Presente</w:t>
            </w:r>
          </w:p>
        </w:tc>
      </w:tr>
      <w:tr w:rsidR="00970318" w:rsidRPr="009B2C95" w14:paraId="476919B2" w14:textId="77777777" w:rsidTr="00970318">
        <w:tc>
          <w:tcPr>
            <w:tcW w:w="4083" w:type="dxa"/>
            <w:tcBorders>
              <w:top w:val="single" w:sz="4" w:space="0" w:color="auto"/>
              <w:left w:val="single" w:sz="4" w:space="0" w:color="auto"/>
              <w:bottom w:val="single" w:sz="4" w:space="0" w:color="auto"/>
              <w:right w:val="single" w:sz="4" w:space="0" w:color="auto"/>
            </w:tcBorders>
            <w:shd w:val="clear" w:color="auto" w:fill="auto"/>
          </w:tcPr>
          <w:p w14:paraId="779FE3EE" w14:textId="77777777" w:rsidR="00970318" w:rsidRPr="009B2C95" w:rsidRDefault="00970318" w:rsidP="00C41CB4">
            <w:pPr>
              <w:spacing w:line="276" w:lineRule="auto"/>
              <w:rPr>
                <w:b w:val="0"/>
                <w:szCs w:val="24"/>
              </w:rPr>
            </w:pPr>
            <w:r w:rsidRPr="009B2C95">
              <w:rPr>
                <w:b w:val="0"/>
                <w:szCs w:val="24"/>
              </w:rPr>
              <w:t>CALO’ MACCHIA ANTONIO</w:t>
            </w:r>
          </w:p>
        </w:tc>
        <w:tc>
          <w:tcPr>
            <w:tcW w:w="3052" w:type="dxa"/>
            <w:tcBorders>
              <w:top w:val="single" w:sz="4" w:space="0" w:color="auto"/>
              <w:left w:val="single" w:sz="4" w:space="0" w:color="auto"/>
              <w:bottom w:val="single" w:sz="4" w:space="0" w:color="auto"/>
              <w:right w:val="single" w:sz="4" w:space="0" w:color="auto"/>
            </w:tcBorders>
          </w:tcPr>
          <w:p w14:paraId="4BF82C4D" w14:textId="77777777" w:rsidR="00970318" w:rsidRPr="009B2C95" w:rsidRDefault="00970318" w:rsidP="00C41CB4">
            <w:pPr>
              <w:spacing w:line="276" w:lineRule="auto"/>
              <w:rPr>
                <w:b w:val="0"/>
                <w:szCs w:val="24"/>
              </w:rPr>
            </w:pPr>
            <w:r w:rsidRPr="009B2C95">
              <w:rPr>
                <w:b w:val="0"/>
                <w:szCs w:val="24"/>
              </w:rPr>
              <w:t>Docente</w:t>
            </w:r>
          </w:p>
        </w:tc>
        <w:tc>
          <w:tcPr>
            <w:tcW w:w="1445" w:type="dxa"/>
            <w:tcBorders>
              <w:top w:val="single" w:sz="4" w:space="0" w:color="auto"/>
              <w:left w:val="single" w:sz="4" w:space="0" w:color="auto"/>
              <w:bottom w:val="single" w:sz="4" w:space="0" w:color="auto"/>
              <w:right w:val="single" w:sz="4" w:space="0" w:color="auto"/>
            </w:tcBorders>
            <w:shd w:val="clear" w:color="auto" w:fill="auto"/>
          </w:tcPr>
          <w:p w14:paraId="0AC87625" w14:textId="77777777" w:rsidR="00970318" w:rsidRPr="00E43E5B" w:rsidRDefault="00155E31" w:rsidP="00C41CB4">
            <w:pPr>
              <w:spacing w:line="276" w:lineRule="auto"/>
              <w:rPr>
                <w:szCs w:val="24"/>
              </w:rPr>
            </w:pPr>
            <w:r>
              <w:rPr>
                <w:b w:val="0"/>
                <w:szCs w:val="24"/>
              </w:rPr>
              <w:t>Pre</w:t>
            </w:r>
            <w:r w:rsidR="00C64137">
              <w:rPr>
                <w:b w:val="0"/>
                <w:szCs w:val="24"/>
              </w:rPr>
              <w:t>sente</w:t>
            </w:r>
          </w:p>
        </w:tc>
      </w:tr>
      <w:tr w:rsidR="00F33F14" w:rsidRPr="009B2C95" w14:paraId="35A34AB0" w14:textId="77777777" w:rsidTr="00970318">
        <w:tc>
          <w:tcPr>
            <w:tcW w:w="4083" w:type="dxa"/>
            <w:tcBorders>
              <w:top w:val="single" w:sz="4" w:space="0" w:color="auto"/>
              <w:left w:val="single" w:sz="4" w:space="0" w:color="auto"/>
              <w:bottom w:val="single" w:sz="4" w:space="0" w:color="auto"/>
              <w:right w:val="single" w:sz="4" w:space="0" w:color="auto"/>
            </w:tcBorders>
            <w:shd w:val="clear" w:color="auto" w:fill="auto"/>
          </w:tcPr>
          <w:p w14:paraId="260B9A9B" w14:textId="77777777" w:rsidR="00F33F14" w:rsidRPr="009B2C95" w:rsidRDefault="00F33F14" w:rsidP="00C41CB4">
            <w:pPr>
              <w:spacing w:line="276" w:lineRule="auto"/>
              <w:rPr>
                <w:b w:val="0"/>
                <w:szCs w:val="24"/>
              </w:rPr>
            </w:pPr>
            <w:r w:rsidRPr="009B2C95">
              <w:rPr>
                <w:b w:val="0"/>
                <w:szCs w:val="24"/>
              </w:rPr>
              <w:t>VILEI ROSSELLA</w:t>
            </w:r>
          </w:p>
        </w:tc>
        <w:tc>
          <w:tcPr>
            <w:tcW w:w="3052" w:type="dxa"/>
            <w:tcBorders>
              <w:top w:val="single" w:sz="4" w:space="0" w:color="auto"/>
              <w:left w:val="single" w:sz="4" w:space="0" w:color="auto"/>
              <w:bottom w:val="single" w:sz="4" w:space="0" w:color="auto"/>
              <w:right w:val="single" w:sz="4" w:space="0" w:color="auto"/>
            </w:tcBorders>
          </w:tcPr>
          <w:p w14:paraId="2636F717" w14:textId="77777777" w:rsidR="00F33F14" w:rsidRPr="009B2C95" w:rsidRDefault="00F33F14" w:rsidP="00C41CB4">
            <w:pPr>
              <w:spacing w:line="276" w:lineRule="auto"/>
              <w:rPr>
                <w:b w:val="0"/>
                <w:szCs w:val="24"/>
              </w:rPr>
            </w:pPr>
            <w:r w:rsidRPr="009B2C95">
              <w:rPr>
                <w:b w:val="0"/>
                <w:szCs w:val="24"/>
              </w:rPr>
              <w:t>“</w:t>
            </w:r>
          </w:p>
        </w:tc>
        <w:tc>
          <w:tcPr>
            <w:tcW w:w="1445" w:type="dxa"/>
            <w:tcBorders>
              <w:top w:val="single" w:sz="4" w:space="0" w:color="auto"/>
              <w:left w:val="single" w:sz="4" w:space="0" w:color="auto"/>
              <w:bottom w:val="single" w:sz="4" w:space="0" w:color="auto"/>
              <w:right w:val="single" w:sz="4" w:space="0" w:color="auto"/>
            </w:tcBorders>
            <w:shd w:val="clear" w:color="auto" w:fill="auto"/>
          </w:tcPr>
          <w:p w14:paraId="25B1EB79" w14:textId="77777777" w:rsidR="00F33F14" w:rsidRDefault="00C64137">
            <w:r>
              <w:rPr>
                <w:b w:val="0"/>
                <w:szCs w:val="24"/>
              </w:rPr>
              <w:t>Presente</w:t>
            </w:r>
          </w:p>
        </w:tc>
      </w:tr>
      <w:tr w:rsidR="00F33F14" w:rsidRPr="009B2C95" w14:paraId="72A4A2E8" w14:textId="77777777" w:rsidTr="00970318">
        <w:tc>
          <w:tcPr>
            <w:tcW w:w="4083" w:type="dxa"/>
            <w:tcBorders>
              <w:top w:val="single" w:sz="4" w:space="0" w:color="auto"/>
              <w:left w:val="single" w:sz="4" w:space="0" w:color="auto"/>
              <w:bottom w:val="single" w:sz="4" w:space="0" w:color="auto"/>
              <w:right w:val="single" w:sz="4" w:space="0" w:color="auto"/>
            </w:tcBorders>
            <w:shd w:val="clear" w:color="auto" w:fill="auto"/>
          </w:tcPr>
          <w:p w14:paraId="54751196" w14:textId="77777777" w:rsidR="00F33F14" w:rsidRPr="009B2C95" w:rsidRDefault="00F33F14" w:rsidP="00C41CB4">
            <w:pPr>
              <w:spacing w:line="276" w:lineRule="auto"/>
              <w:rPr>
                <w:b w:val="0"/>
                <w:szCs w:val="24"/>
              </w:rPr>
            </w:pPr>
            <w:r w:rsidRPr="009B2C95">
              <w:rPr>
                <w:b w:val="0"/>
                <w:szCs w:val="24"/>
              </w:rPr>
              <w:t>COFANO VITO</w:t>
            </w:r>
          </w:p>
        </w:tc>
        <w:tc>
          <w:tcPr>
            <w:tcW w:w="3052" w:type="dxa"/>
            <w:tcBorders>
              <w:top w:val="single" w:sz="4" w:space="0" w:color="auto"/>
              <w:left w:val="single" w:sz="4" w:space="0" w:color="auto"/>
              <w:bottom w:val="single" w:sz="4" w:space="0" w:color="auto"/>
              <w:right w:val="single" w:sz="4" w:space="0" w:color="auto"/>
            </w:tcBorders>
          </w:tcPr>
          <w:p w14:paraId="2A30848E" w14:textId="77777777" w:rsidR="00F33F14" w:rsidRPr="009B2C95" w:rsidRDefault="00F33F14" w:rsidP="00C41CB4">
            <w:pPr>
              <w:spacing w:line="276" w:lineRule="auto"/>
              <w:rPr>
                <w:b w:val="0"/>
                <w:szCs w:val="24"/>
              </w:rPr>
            </w:pPr>
            <w:r w:rsidRPr="009B2C95">
              <w:rPr>
                <w:b w:val="0"/>
                <w:szCs w:val="24"/>
              </w:rPr>
              <w:t>“</w:t>
            </w:r>
          </w:p>
        </w:tc>
        <w:tc>
          <w:tcPr>
            <w:tcW w:w="1445" w:type="dxa"/>
            <w:tcBorders>
              <w:top w:val="single" w:sz="4" w:space="0" w:color="auto"/>
              <w:left w:val="single" w:sz="4" w:space="0" w:color="auto"/>
              <w:bottom w:val="single" w:sz="4" w:space="0" w:color="auto"/>
              <w:right w:val="single" w:sz="4" w:space="0" w:color="auto"/>
            </w:tcBorders>
            <w:shd w:val="clear" w:color="auto" w:fill="auto"/>
          </w:tcPr>
          <w:p w14:paraId="225A05FE" w14:textId="77777777" w:rsidR="00F33F14" w:rsidRDefault="00F33F14">
            <w:r w:rsidRPr="00C1375D">
              <w:rPr>
                <w:b w:val="0"/>
                <w:szCs w:val="24"/>
              </w:rPr>
              <w:t>Presente</w:t>
            </w:r>
          </w:p>
        </w:tc>
      </w:tr>
      <w:tr w:rsidR="00F33F14" w:rsidRPr="009B2C95" w14:paraId="3B906A15" w14:textId="77777777" w:rsidTr="00970318">
        <w:tc>
          <w:tcPr>
            <w:tcW w:w="4083" w:type="dxa"/>
            <w:tcBorders>
              <w:top w:val="single" w:sz="4" w:space="0" w:color="auto"/>
              <w:left w:val="single" w:sz="4" w:space="0" w:color="auto"/>
              <w:bottom w:val="single" w:sz="4" w:space="0" w:color="auto"/>
              <w:right w:val="single" w:sz="4" w:space="0" w:color="auto"/>
            </w:tcBorders>
            <w:shd w:val="clear" w:color="auto" w:fill="auto"/>
          </w:tcPr>
          <w:p w14:paraId="310AA2FB" w14:textId="77777777" w:rsidR="00F33F14" w:rsidRPr="009B2C95" w:rsidRDefault="00F33F14" w:rsidP="00C41CB4">
            <w:pPr>
              <w:spacing w:line="276" w:lineRule="auto"/>
              <w:rPr>
                <w:b w:val="0"/>
                <w:szCs w:val="24"/>
              </w:rPr>
            </w:pPr>
            <w:r w:rsidRPr="009B2C95">
              <w:rPr>
                <w:b w:val="0"/>
                <w:szCs w:val="24"/>
              </w:rPr>
              <w:t>COLACI EDOARDO</w:t>
            </w:r>
          </w:p>
        </w:tc>
        <w:tc>
          <w:tcPr>
            <w:tcW w:w="3052" w:type="dxa"/>
            <w:tcBorders>
              <w:top w:val="single" w:sz="4" w:space="0" w:color="auto"/>
              <w:left w:val="single" w:sz="4" w:space="0" w:color="auto"/>
              <w:bottom w:val="single" w:sz="4" w:space="0" w:color="auto"/>
              <w:right w:val="single" w:sz="4" w:space="0" w:color="auto"/>
            </w:tcBorders>
          </w:tcPr>
          <w:p w14:paraId="001B450A" w14:textId="77777777" w:rsidR="00F33F14" w:rsidRPr="009B2C95" w:rsidRDefault="00F33F14" w:rsidP="00C41CB4">
            <w:pPr>
              <w:spacing w:line="276" w:lineRule="auto"/>
              <w:rPr>
                <w:b w:val="0"/>
                <w:szCs w:val="24"/>
              </w:rPr>
            </w:pPr>
            <w:r w:rsidRPr="009B2C95">
              <w:rPr>
                <w:b w:val="0"/>
                <w:szCs w:val="24"/>
              </w:rPr>
              <w:t>“</w:t>
            </w:r>
          </w:p>
        </w:tc>
        <w:tc>
          <w:tcPr>
            <w:tcW w:w="1445" w:type="dxa"/>
            <w:tcBorders>
              <w:top w:val="single" w:sz="4" w:space="0" w:color="auto"/>
              <w:left w:val="single" w:sz="4" w:space="0" w:color="auto"/>
              <w:bottom w:val="single" w:sz="4" w:space="0" w:color="auto"/>
              <w:right w:val="single" w:sz="4" w:space="0" w:color="auto"/>
            </w:tcBorders>
            <w:shd w:val="clear" w:color="auto" w:fill="auto"/>
          </w:tcPr>
          <w:p w14:paraId="3134398B" w14:textId="77777777" w:rsidR="00F33F14" w:rsidRDefault="00084946">
            <w:r>
              <w:rPr>
                <w:b w:val="0"/>
                <w:szCs w:val="24"/>
              </w:rPr>
              <w:t>Pre</w:t>
            </w:r>
            <w:r w:rsidR="00C64137" w:rsidRPr="00C1375D">
              <w:rPr>
                <w:b w:val="0"/>
                <w:szCs w:val="24"/>
              </w:rPr>
              <w:t>sente</w:t>
            </w:r>
          </w:p>
        </w:tc>
      </w:tr>
      <w:tr w:rsidR="00F33F14" w:rsidRPr="009B2C95" w14:paraId="4CB4E00D" w14:textId="77777777" w:rsidTr="00970318">
        <w:tc>
          <w:tcPr>
            <w:tcW w:w="4083" w:type="dxa"/>
            <w:tcBorders>
              <w:top w:val="single" w:sz="4" w:space="0" w:color="auto"/>
              <w:left w:val="single" w:sz="4" w:space="0" w:color="auto"/>
              <w:bottom w:val="single" w:sz="4" w:space="0" w:color="auto"/>
              <w:right w:val="single" w:sz="4" w:space="0" w:color="auto"/>
            </w:tcBorders>
            <w:shd w:val="clear" w:color="auto" w:fill="auto"/>
          </w:tcPr>
          <w:p w14:paraId="2E426EAA" w14:textId="77777777" w:rsidR="00F33F14" w:rsidRPr="009B2C95" w:rsidRDefault="00F33F14" w:rsidP="00C41CB4">
            <w:pPr>
              <w:spacing w:line="276" w:lineRule="auto"/>
              <w:rPr>
                <w:b w:val="0"/>
                <w:szCs w:val="24"/>
              </w:rPr>
            </w:pPr>
            <w:r w:rsidRPr="009B2C95">
              <w:rPr>
                <w:b w:val="0"/>
                <w:szCs w:val="24"/>
              </w:rPr>
              <w:t>BRUNO LOREDANA</w:t>
            </w:r>
          </w:p>
        </w:tc>
        <w:tc>
          <w:tcPr>
            <w:tcW w:w="3052" w:type="dxa"/>
            <w:tcBorders>
              <w:top w:val="single" w:sz="4" w:space="0" w:color="auto"/>
              <w:left w:val="single" w:sz="4" w:space="0" w:color="auto"/>
              <w:bottom w:val="single" w:sz="4" w:space="0" w:color="auto"/>
              <w:right w:val="single" w:sz="4" w:space="0" w:color="auto"/>
            </w:tcBorders>
          </w:tcPr>
          <w:p w14:paraId="459C2ABA" w14:textId="77777777" w:rsidR="00F33F14" w:rsidRPr="009B2C95" w:rsidRDefault="00F33F14" w:rsidP="00C41CB4">
            <w:pPr>
              <w:spacing w:line="276" w:lineRule="auto"/>
              <w:rPr>
                <w:b w:val="0"/>
                <w:szCs w:val="24"/>
              </w:rPr>
            </w:pPr>
            <w:r w:rsidRPr="009B2C95">
              <w:rPr>
                <w:b w:val="0"/>
                <w:szCs w:val="24"/>
              </w:rPr>
              <w:t>“</w:t>
            </w:r>
          </w:p>
        </w:tc>
        <w:tc>
          <w:tcPr>
            <w:tcW w:w="1445" w:type="dxa"/>
            <w:tcBorders>
              <w:top w:val="single" w:sz="4" w:space="0" w:color="auto"/>
              <w:left w:val="single" w:sz="4" w:space="0" w:color="auto"/>
              <w:bottom w:val="single" w:sz="4" w:space="0" w:color="auto"/>
              <w:right w:val="single" w:sz="4" w:space="0" w:color="auto"/>
            </w:tcBorders>
            <w:shd w:val="clear" w:color="auto" w:fill="auto"/>
          </w:tcPr>
          <w:p w14:paraId="131FF98A" w14:textId="77777777" w:rsidR="00F33F14" w:rsidRDefault="00084946">
            <w:r>
              <w:rPr>
                <w:b w:val="0"/>
                <w:szCs w:val="24"/>
              </w:rPr>
              <w:t>As</w:t>
            </w:r>
            <w:r w:rsidR="00155E31">
              <w:rPr>
                <w:b w:val="0"/>
                <w:szCs w:val="24"/>
              </w:rPr>
              <w:t>s</w:t>
            </w:r>
            <w:r w:rsidR="00C64137" w:rsidRPr="00C1375D">
              <w:rPr>
                <w:b w:val="0"/>
                <w:szCs w:val="24"/>
              </w:rPr>
              <w:t>ente</w:t>
            </w:r>
          </w:p>
        </w:tc>
      </w:tr>
      <w:tr w:rsidR="00F33F14" w:rsidRPr="009B2C95" w14:paraId="06FA488F" w14:textId="77777777" w:rsidTr="00970318">
        <w:tc>
          <w:tcPr>
            <w:tcW w:w="4083" w:type="dxa"/>
            <w:tcBorders>
              <w:top w:val="single" w:sz="4" w:space="0" w:color="auto"/>
              <w:left w:val="single" w:sz="4" w:space="0" w:color="auto"/>
              <w:bottom w:val="single" w:sz="4" w:space="0" w:color="auto"/>
              <w:right w:val="single" w:sz="4" w:space="0" w:color="auto"/>
            </w:tcBorders>
            <w:shd w:val="clear" w:color="auto" w:fill="auto"/>
          </w:tcPr>
          <w:p w14:paraId="5204200C" w14:textId="77777777" w:rsidR="00F33F14" w:rsidRPr="009B2C95" w:rsidRDefault="00F33F14" w:rsidP="00C41CB4">
            <w:pPr>
              <w:spacing w:line="276" w:lineRule="auto"/>
              <w:rPr>
                <w:b w:val="0"/>
                <w:szCs w:val="24"/>
              </w:rPr>
            </w:pPr>
            <w:r w:rsidRPr="009B2C95">
              <w:rPr>
                <w:b w:val="0"/>
                <w:szCs w:val="24"/>
              </w:rPr>
              <w:t>RIZZO FRANCHINA</w:t>
            </w:r>
          </w:p>
        </w:tc>
        <w:tc>
          <w:tcPr>
            <w:tcW w:w="3052" w:type="dxa"/>
            <w:tcBorders>
              <w:top w:val="single" w:sz="4" w:space="0" w:color="auto"/>
              <w:left w:val="single" w:sz="4" w:space="0" w:color="auto"/>
              <w:bottom w:val="single" w:sz="4" w:space="0" w:color="auto"/>
              <w:right w:val="single" w:sz="4" w:space="0" w:color="auto"/>
            </w:tcBorders>
          </w:tcPr>
          <w:p w14:paraId="034E5796" w14:textId="77777777" w:rsidR="00F33F14" w:rsidRPr="009B2C95" w:rsidRDefault="00F33F14" w:rsidP="00C41CB4">
            <w:pPr>
              <w:spacing w:line="276" w:lineRule="auto"/>
              <w:rPr>
                <w:b w:val="0"/>
                <w:szCs w:val="24"/>
              </w:rPr>
            </w:pPr>
            <w:r w:rsidRPr="009B2C95">
              <w:rPr>
                <w:b w:val="0"/>
                <w:szCs w:val="24"/>
              </w:rPr>
              <w:t>“</w:t>
            </w:r>
          </w:p>
        </w:tc>
        <w:tc>
          <w:tcPr>
            <w:tcW w:w="1445" w:type="dxa"/>
            <w:tcBorders>
              <w:top w:val="single" w:sz="4" w:space="0" w:color="auto"/>
              <w:left w:val="single" w:sz="4" w:space="0" w:color="auto"/>
              <w:bottom w:val="single" w:sz="4" w:space="0" w:color="auto"/>
              <w:right w:val="single" w:sz="4" w:space="0" w:color="auto"/>
            </w:tcBorders>
            <w:shd w:val="clear" w:color="auto" w:fill="auto"/>
          </w:tcPr>
          <w:p w14:paraId="6F82C631" w14:textId="77777777" w:rsidR="00F33F14" w:rsidRDefault="00F33F14">
            <w:r w:rsidRPr="00C1375D">
              <w:rPr>
                <w:b w:val="0"/>
                <w:szCs w:val="24"/>
              </w:rPr>
              <w:t>Presente</w:t>
            </w:r>
          </w:p>
        </w:tc>
      </w:tr>
      <w:tr w:rsidR="00F33F14" w:rsidRPr="009B2C95" w14:paraId="3352A563" w14:textId="77777777" w:rsidTr="00970318">
        <w:tc>
          <w:tcPr>
            <w:tcW w:w="4083" w:type="dxa"/>
            <w:tcBorders>
              <w:top w:val="single" w:sz="4" w:space="0" w:color="auto"/>
              <w:left w:val="single" w:sz="4" w:space="0" w:color="auto"/>
              <w:bottom w:val="single" w:sz="4" w:space="0" w:color="auto"/>
              <w:right w:val="single" w:sz="4" w:space="0" w:color="auto"/>
            </w:tcBorders>
            <w:shd w:val="clear" w:color="auto" w:fill="auto"/>
          </w:tcPr>
          <w:p w14:paraId="4ABE38A4" w14:textId="77777777" w:rsidR="00F33F14" w:rsidRPr="009B2C95" w:rsidRDefault="00F33F14" w:rsidP="00C41CB4">
            <w:pPr>
              <w:spacing w:line="276" w:lineRule="auto"/>
              <w:rPr>
                <w:b w:val="0"/>
                <w:szCs w:val="24"/>
              </w:rPr>
            </w:pPr>
            <w:r w:rsidRPr="009B2C95">
              <w:rPr>
                <w:b w:val="0"/>
                <w:szCs w:val="24"/>
              </w:rPr>
              <w:t>TRICARICO ANTONIO</w:t>
            </w:r>
          </w:p>
        </w:tc>
        <w:tc>
          <w:tcPr>
            <w:tcW w:w="3052" w:type="dxa"/>
            <w:tcBorders>
              <w:top w:val="single" w:sz="4" w:space="0" w:color="auto"/>
              <w:left w:val="single" w:sz="4" w:space="0" w:color="auto"/>
              <w:bottom w:val="single" w:sz="4" w:space="0" w:color="auto"/>
              <w:right w:val="single" w:sz="4" w:space="0" w:color="auto"/>
            </w:tcBorders>
          </w:tcPr>
          <w:p w14:paraId="7E8FC93C" w14:textId="77777777" w:rsidR="00F33F14" w:rsidRPr="009B2C95" w:rsidRDefault="00F33F14" w:rsidP="00C41CB4">
            <w:pPr>
              <w:spacing w:line="276" w:lineRule="auto"/>
              <w:rPr>
                <w:b w:val="0"/>
                <w:szCs w:val="24"/>
              </w:rPr>
            </w:pPr>
            <w:r w:rsidRPr="009B2C95">
              <w:rPr>
                <w:b w:val="0"/>
                <w:szCs w:val="24"/>
              </w:rPr>
              <w:t>“</w:t>
            </w:r>
          </w:p>
        </w:tc>
        <w:tc>
          <w:tcPr>
            <w:tcW w:w="1445" w:type="dxa"/>
            <w:tcBorders>
              <w:top w:val="single" w:sz="4" w:space="0" w:color="auto"/>
              <w:left w:val="single" w:sz="4" w:space="0" w:color="auto"/>
              <w:bottom w:val="single" w:sz="4" w:space="0" w:color="auto"/>
              <w:right w:val="single" w:sz="4" w:space="0" w:color="auto"/>
            </w:tcBorders>
            <w:shd w:val="clear" w:color="auto" w:fill="auto"/>
          </w:tcPr>
          <w:p w14:paraId="6D2804F2" w14:textId="77777777" w:rsidR="00F33F14" w:rsidRDefault="00155E31">
            <w:r>
              <w:rPr>
                <w:b w:val="0"/>
                <w:szCs w:val="24"/>
              </w:rPr>
              <w:t>As</w:t>
            </w:r>
            <w:r w:rsidR="00F33F14" w:rsidRPr="00C1375D">
              <w:rPr>
                <w:b w:val="0"/>
                <w:szCs w:val="24"/>
              </w:rPr>
              <w:t>sente</w:t>
            </w:r>
          </w:p>
        </w:tc>
      </w:tr>
      <w:tr w:rsidR="00F33F14" w:rsidRPr="009B2C95" w14:paraId="3BEAAF38" w14:textId="77777777" w:rsidTr="00970318">
        <w:tc>
          <w:tcPr>
            <w:tcW w:w="4083" w:type="dxa"/>
            <w:tcBorders>
              <w:top w:val="single" w:sz="4" w:space="0" w:color="auto"/>
              <w:left w:val="single" w:sz="4" w:space="0" w:color="auto"/>
              <w:bottom w:val="single" w:sz="4" w:space="0" w:color="auto"/>
              <w:right w:val="single" w:sz="4" w:space="0" w:color="auto"/>
            </w:tcBorders>
            <w:shd w:val="clear" w:color="auto" w:fill="auto"/>
          </w:tcPr>
          <w:p w14:paraId="049F88FB" w14:textId="77777777" w:rsidR="00F33F14" w:rsidRPr="009B2C95" w:rsidRDefault="00F33F14" w:rsidP="00C41CB4">
            <w:pPr>
              <w:spacing w:line="276" w:lineRule="auto"/>
              <w:rPr>
                <w:b w:val="0"/>
                <w:szCs w:val="24"/>
              </w:rPr>
            </w:pPr>
            <w:r w:rsidRPr="009B2C95">
              <w:rPr>
                <w:b w:val="0"/>
                <w:szCs w:val="24"/>
              </w:rPr>
              <w:t>OLITA GILBERTO</w:t>
            </w:r>
          </w:p>
        </w:tc>
        <w:tc>
          <w:tcPr>
            <w:tcW w:w="3052" w:type="dxa"/>
            <w:tcBorders>
              <w:top w:val="single" w:sz="4" w:space="0" w:color="auto"/>
              <w:left w:val="single" w:sz="4" w:space="0" w:color="auto"/>
              <w:bottom w:val="single" w:sz="4" w:space="0" w:color="auto"/>
              <w:right w:val="single" w:sz="4" w:space="0" w:color="auto"/>
            </w:tcBorders>
          </w:tcPr>
          <w:p w14:paraId="7756B9A1" w14:textId="77777777" w:rsidR="00F33F14" w:rsidRPr="009B2C95" w:rsidRDefault="00F33F14" w:rsidP="00C41CB4">
            <w:pPr>
              <w:spacing w:line="276" w:lineRule="auto"/>
              <w:rPr>
                <w:b w:val="0"/>
                <w:szCs w:val="24"/>
              </w:rPr>
            </w:pPr>
            <w:r w:rsidRPr="009B2C95">
              <w:rPr>
                <w:b w:val="0"/>
                <w:szCs w:val="24"/>
              </w:rPr>
              <w:t>“</w:t>
            </w:r>
          </w:p>
        </w:tc>
        <w:tc>
          <w:tcPr>
            <w:tcW w:w="1445" w:type="dxa"/>
            <w:tcBorders>
              <w:top w:val="single" w:sz="4" w:space="0" w:color="auto"/>
              <w:left w:val="single" w:sz="4" w:space="0" w:color="auto"/>
              <w:bottom w:val="single" w:sz="4" w:space="0" w:color="auto"/>
              <w:right w:val="single" w:sz="4" w:space="0" w:color="auto"/>
            </w:tcBorders>
            <w:shd w:val="clear" w:color="auto" w:fill="auto"/>
          </w:tcPr>
          <w:p w14:paraId="551C5B62" w14:textId="77777777" w:rsidR="00F33F14" w:rsidRDefault="006318FB">
            <w:r w:rsidRPr="006318FB">
              <w:rPr>
                <w:b w:val="0"/>
                <w:szCs w:val="24"/>
              </w:rPr>
              <w:t>Presente</w:t>
            </w:r>
          </w:p>
        </w:tc>
      </w:tr>
      <w:tr w:rsidR="00970318" w:rsidRPr="009B2C95" w14:paraId="2BCFFA21" w14:textId="77777777" w:rsidTr="00970318">
        <w:tc>
          <w:tcPr>
            <w:tcW w:w="4083" w:type="dxa"/>
            <w:tcBorders>
              <w:top w:val="single" w:sz="4" w:space="0" w:color="auto"/>
              <w:left w:val="single" w:sz="4" w:space="0" w:color="auto"/>
              <w:bottom w:val="single" w:sz="4" w:space="0" w:color="auto"/>
              <w:right w:val="single" w:sz="4" w:space="0" w:color="auto"/>
            </w:tcBorders>
            <w:shd w:val="clear" w:color="auto" w:fill="auto"/>
          </w:tcPr>
          <w:p w14:paraId="3550D169" w14:textId="77777777" w:rsidR="00970318" w:rsidRPr="009B2C95" w:rsidRDefault="00970318" w:rsidP="00C41CB4">
            <w:pPr>
              <w:spacing w:line="276" w:lineRule="auto"/>
              <w:rPr>
                <w:b w:val="0"/>
                <w:szCs w:val="24"/>
              </w:rPr>
            </w:pPr>
            <w:r w:rsidRPr="009B2C95">
              <w:rPr>
                <w:b w:val="0"/>
                <w:szCs w:val="24"/>
              </w:rPr>
              <w:t>RENNA COSIMINA</w:t>
            </w:r>
          </w:p>
        </w:tc>
        <w:tc>
          <w:tcPr>
            <w:tcW w:w="3052" w:type="dxa"/>
            <w:tcBorders>
              <w:top w:val="single" w:sz="4" w:space="0" w:color="auto"/>
              <w:left w:val="single" w:sz="4" w:space="0" w:color="auto"/>
              <w:bottom w:val="single" w:sz="4" w:space="0" w:color="auto"/>
              <w:right w:val="single" w:sz="4" w:space="0" w:color="auto"/>
            </w:tcBorders>
          </w:tcPr>
          <w:p w14:paraId="787E695B" w14:textId="77777777" w:rsidR="00970318" w:rsidRPr="009B2C95" w:rsidRDefault="00970318" w:rsidP="00C41CB4">
            <w:pPr>
              <w:spacing w:line="276" w:lineRule="auto"/>
              <w:rPr>
                <w:b w:val="0"/>
                <w:szCs w:val="24"/>
              </w:rPr>
            </w:pPr>
            <w:r w:rsidRPr="009B2C95">
              <w:rPr>
                <w:b w:val="0"/>
                <w:szCs w:val="24"/>
              </w:rPr>
              <w:t>Personale  ATA(Ass.Tecn.)</w:t>
            </w:r>
          </w:p>
        </w:tc>
        <w:tc>
          <w:tcPr>
            <w:tcW w:w="1445" w:type="dxa"/>
            <w:tcBorders>
              <w:top w:val="single" w:sz="4" w:space="0" w:color="auto"/>
              <w:left w:val="single" w:sz="4" w:space="0" w:color="auto"/>
              <w:bottom w:val="single" w:sz="4" w:space="0" w:color="auto"/>
              <w:right w:val="single" w:sz="4" w:space="0" w:color="auto"/>
            </w:tcBorders>
            <w:shd w:val="clear" w:color="auto" w:fill="auto"/>
          </w:tcPr>
          <w:p w14:paraId="249CBB73" w14:textId="77777777" w:rsidR="00970318" w:rsidRPr="009B2C95" w:rsidRDefault="00C64137" w:rsidP="00C41CB4">
            <w:pPr>
              <w:spacing w:line="276" w:lineRule="auto"/>
              <w:rPr>
                <w:szCs w:val="24"/>
              </w:rPr>
            </w:pPr>
            <w:r>
              <w:rPr>
                <w:b w:val="0"/>
                <w:szCs w:val="24"/>
              </w:rPr>
              <w:t>As</w:t>
            </w:r>
            <w:r w:rsidR="00970318" w:rsidRPr="009B2C95">
              <w:rPr>
                <w:b w:val="0"/>
                <w:szCs w:val="24"/>
              </w:rPr>
              <w:t>sente</w:t>
            </w:r>
          </w:p>
        </w:tc>
      </w:tr>
      <w:tr w:rsidR="00970318" w:rsidRPr="009B2C95" w14:paraId="29CDDE08" w14:textId="77777777" w:rsidTr="00970318">
        <w:tc>
          <w:tcPr>
            <w:tcW w:w="4083" w:type="dxa"/>
            <w:tcBorders>
              <w:top w:val="single" w:sz="4" w:space="0" w:color="auto"/>
              <w:left w:val="single" w:sz="4" w:space="0" w:color="auto"/>
              <w:bottom w:val="single" w:sz="4" w:space="0" w:color="auto"/>
              <w:right w:val="single" w:sz="4" w:space="0" w:color="auto"/>
            </w:tcBorders>
            <w:shd w:val="clear" w:color="auto" w:fill="auto"/>
          </w:tcPr>
          <w:p w14:paraId="64BB852D" w14:textId="77777777" w:rsidR="00970318" w:rsidRPr="009B2C95" w:rsidRDefault="00970318" w:rsidP="00C41CB4">
            <w:pPr>
              <w:spacing w:line="276" w:lineRule="auto"/>
              <w:rPr>
                <w:b w:val="0"/>
                <w:szCs w:val="24"/>
              </w:rPr>
            </w:pPr>
            <w:r w:rsidRPr="009B2C95">
              <w:rPr>
                <w:b w:val="0"/>
                <w:szCs w:val="24"/>
              </w:rPr>
              <w:t>CARRISI PATRIZIA</w:t>
            </w:r>
          </w:p>
        </w:tc>
        <w:tc>
          <w:tcPr>
            <w:tcW w:w="3052" w:type="dxa"/>
            <w:tcBorders>
              <w:top w:val="single" w:sz="4" w:space="0" w:color="auto"/>
              <w:left w:val="single" w:sz="4" w:space="0" w:color="auto"/>
              <w:bottom w:val="single" w:sz="4" w:space="0" w:color="auto"/>
              <w:right w:val="single" w:sz="4" w:space="0" w:color="auto"/>
            </w:tcBorders>
          </w:tcPr>
          <w:p w14:paraId="08F0EA3D" w14:textId="77777777" w:rsidR="00970318" w:rsidRPr="009B2C95" w:rsidRDefault="00970318" w:rsidP="00C41CB4">
            <w:pPr>
              <w:spacing w:line="276" w:lineRule="auto"/>
              <w:rPr>
                <w:b w:val="0"/>
                <w:szCs w:val="24"/>
              </w:rPr>
            </w:pPr>
            <w:r w:rsidRPr="009B2C95">
              <w:rPr>
                <w:b w:val="0"/>
                <w:szCs w:val="24"/>
              </w:rPr>
              <w:t>“                       (Ass. Amm.)</w:t>
            </w:r>
          </w:p>
        </w:tc>
        <w:tc>
          <w:tcPr>
            <w:tcW w:w="1445" w:type="dxa"/>
            <w:tcBorders>
              <w:top w:val="single" w:sz="4" w:space="0" w:color="auto"/>
              <w:left w:val="single" w:sz="4" w:space="0" w:color="auto"/>
              <w:bottom w:val="single" w:sz="4" w:space="0" w:color="auto"/>
              <w:right w:val="single" w:sz="4" w:space="0" w:color="auto"/>
            </w:tcBorders>
            <w:shd w:val="clear" w:color="auto" w:fill="auto"/>
          </w:tcPr>
          <w:p w14:paraId="1D56E64D" w14:textId="77777777" w:rsidR="00970318" w:rsidRPr="009B2C95" w:rsidRDefault="00084946" w:rsidP="00C41CB4">
            <w:pPr>
              <w:spacing w:line="276" w:lineRule="auto"/>
              <w:rPr>
                <w:szCs w:val="24"/>
              </w:rPr>
            </w:pPr>
            <w:r>
              <w:rPr>
                <w:b w:val="0"/>
                <w:szCs w:val="24"/>
              </w:rPr>
              <w:t>Pre</w:t>
            </w:r>
            <w:r w:rsidR="00970318">
              <w:rPr>
                <w:b w:val="0"/>
                <w:szCs w:val="24"/>
              </w:rPr>
              <w:t>s</w:t>
            </w:r>
            <w:r w:rsidR="00970318" w:rsidRPr="009B2C95">
              <w:rPr>
                <w:b w:val="0"/>
                <w:szCs w:val="24"/>
              </w:rPr>
              <w:t>ente</w:t>
            </w:r>
          </w:p>
        </w:tc>
      </w:tr>
      <w:tr w:rsidR="00970318" w:rsidRPr="009B2C95" w14:paraId="69E35018" w14:textId="77777777" w:rsidTr="00970318">
        <w:trPr>
          <w:trHeight w:val="60"/>
        </w:trPr>
        <w:tc>
          <w:tcPr>
            <w:tcW w:w="4083" w:type="dxa"/>
            <w:tcBorders>
              <w:top w:val="single" w:sz="4" w:space="0" w:color="auto"/>
              <w:left w:val="single" w:sz="4" w:space="0" w:color="auto"/>
              <w:bottom w:val="single" w:sz="4" w:space="0" w:color="auto"/>
              <w:right w:val="single" w:sz="4" w:space="0" w:color="auto"/>
            </w:tcBorders>
            <w:shd w:val="clear" w:color="auto" w:fill="auto"/>
          </w:tcPr>
          <w:p w14:paraId="59CBAC60" w14:textId="77777777" w:rsidR="00970318" w:rsidRPr="009B2C95" w:rsidRDefault="00970318" w:rsidP="00C41CB4">
            <w:pPr>
              <w:spacing w:line="276" w:lineRule="auto"/>
              <w:rPr>
                <w:b w:val="0"/>
                <w:szCs w:val="24"/>
              </w:rPr>
            </w:pPr>
            <w:r w:rsidRPr="009B2C95">
              <w:rPr>
                <w:b w:val="0"/>
                <w:szCs w:val="24"/>
              </w:rPr>
              <w:t>PEDONE LAURA</w:t>
            </w:r>
          </w:p>
        </w:tc>
        <w:tc>
          <w:tcPr>
            <w:tcW w:w="3052" w:type="dxa"/>
            <w:tcBorders>
              <w:top w:val="single" w:sz="4" w:space="0" w:color="auto"/>
              <w:left w:val="single" w:sz="4" w:space="0" w:color="auto"/>
              <w:bottom w:val="single" w:sz="4" w:space="0" w:color="auto"/>
              <w:right w:val="single" w:sz="4" w:space="0" w:color="auto"/>
            </w:tcBorders>
          </w:tcPr>
          <w:p w14:paraId="75A0C60C" w14:textId="77777777" w:rsidR="00970318" w:rsidRPr="009B2C95" w:rsidRDefault="00970318" w:rsidP="00C41CB4">
            <w:pPr>
              <w:spacing w:line="276" w:lineRule="auto"/>
              <w:rPr>
                <w:b w:val="0"/>
                <w:szCs w:val="24"/>
              </w:rPr>
            </w:pPr>
            <w:r w:rsidRPr="009B2C95">
              <w:rPr>
                <w:b w:val="0"/>
                <w:szCs w:val="24"/>
              </w:rPr>
              <w:t>Genitore</w:t>
            </w:r>
          </w:p>
        </w:tc>
        <w:tc>
          <w:tcPr>
            <w:tcW w:w="1445" w:type="dxa"/>
            <w:tcBorders>
              <w:top w:val="single" w:sz="4" w:space="0" w:color="auto"/>
              <w:left w:val="single" w:sz="4" w:space="0" w:color="auto"/>
              <w:bottom w:val="single" w:sz="4" w:space="0" w:color="auto"/>
              <w:right w:val="single" w:sz="4" w:space="0" w:color="auto"/>
            </w:tcBorders>
            <w:shd w:val="clear" w:color="auto" w:fill="auto"/>
          </w:tcPr>
          <w:p w14:paraId="33DABF22" w14:textId="77777777" w:rsidR="00970318" w:rsidRPr="009B2C95" w:rsidRDefault="00155E31" w:rsidP="00C41CB4">
            <w:pPr>
              <w:spacing w:line="276" w:lineRule="auto"/>
              <w:rPr>
                <w:szCs w:val="24"/>
              </w:rPr>
            </w:pPr>
            <w:r>
              <w:rPr>
                <w:b w:val="0"/>
                <w:szCs w:val="24"/>
              </w:rPr>
              <w:t>As</w:t>
            </w:r>
            <w:r w:rsidR="00527CF4">
              <w:rPr>
                <w:b w:val="0"/>
                <w:szCs w:val="24"/>
              </w:rPr>
              <w:t>sente</w:t>
            </w:r>
          </w:p>
        </w:tc>
      </w:tr>
      <w:tr w:rsidR="00970318" w:rsidRPr="009B2C95" w14:paraId="1E1A5D9D" w14:textId="77777777" w:rsidTr="00970318">
        <w:tc>
          <w:tcPr>
            <w:tcW w:w="4083" w:type="dxa"/>
            <w:tcBorders>
              <w:top w:val="single" w:sz="4" w:space="0" w:color="auto"/>
              <w:left w:val="single" w:sz="4" w:space="0" w:color="auto"/>
              <w:bottom w:val="single" w:sz="4" w:space="0" w:color="auto"/>
              <w:right w:val="single" w:sz="4" w:space="0" w:color="auto"/>
            </w:tcBorders>
            <w:shd w:val="clear" w:color="auto" w:fill="auto"/>
          </w:tcPr>
          <w:p w14:paraId="50849344" w14:textId="77777777" w:rsidR="00970318" w:rsidRPr="009B2C95" w:rsidRDefault="00970318" w:rsidP="00C41CB4">
            <w:pPr>
              <w:spacing w:line="276" w:lineRule="auto"/>
              <w:rPr>
                <w:b w:val="0"/>
                <w:szCs w:val="24"/>
              </w:rPr>
            </w:pPr>
            <w:r w:rsidRPr="009B2C95">
              <w:rPr>
                <w:b w:val="0"/>
                <w:szCs w:val="24"/>
              </w:rPr>
              <w:t>TONDO GIUSEPPE</w:t>
            </w:r>
          </w:p>
        </w:tc>
        <w:tc>
          <w:tcPr>
            <w:tcW w:w="3052" w:type="dxa"/>
            <w:tcBorders>
              <w:top w:val="single" w:sz="4" w:space="0" w:color="auto"/>
              <w:left w:val="single" w:sz="4" w:space="0" w:color="auto"/>
              <w:bottom w:val="single" w:sz="4" w:space="0" w:color="auto"/>
              <w:right w:val="single" w:sz="4" w:space="0" w:color="auto"/>
            </w:tcBorders>
          </w:tcPr>
          <w:p w14:paraId="09127CC9" w14:textId="77777777" w:rsidR="00970318" w:rsidRPr="009B2C95" w:rsidRDefault="00970318" w:rsidP="00C41CB4">
            <w:pPr>
              <w:spacing w:line="276" w:lineRule="auto"/>
              <w:rPr>
                <w:b w:val="0"/>
                <w:szCs w:val="24"/>
              </w:rPr>
            </w:pPr>
            <w:r w:rsidRPr="009B2C95">
              <w:rPr>
                <w:b w:val="0"/>
                <w:szCs w:val="24"/>
              </w:rPr>
              <w:t>“</w:t>
            </w:r>
          </w:p>
        </w:tc>
        <w:tc>
          <w:tcPr>
            <w:tcW w:w="1445" w:type="dxa"/>
            <w:tcBorders>
              <w:top w:val="single" w:sz="4" w:space="0" w:color="auto"/>
              <w:left w:val="single" w:sz="4" w:space="0" w:color="auto"/>
              <w:bottom w:val="single" w:sz="4" w:space="0" w:color="auto"/>
              <w:right w:val="single" w:sz="4" w:space="0" w:color="auto"/>
            </w:tcBorders>
            <w:shd w:val="clear" w:color="auto" w:fill="auto"/>
          </w:tcPr>
          <w:p w14:paraId="2549DFC5" w14:textId="77777777" w:rsidR="00970318" w:rsidRPr="009B2C95" w:rsidRDefault="00084946" w:rsidP="00C41CB4">
            <w:pPr>
              <w:spacing w:line="276" w:lineRule="auto"/>
              <w:rPr>
                <w:szCs w:val="24"/>
              </w:rPr>
            </w:pPr>
            <w:r>
              <w:rPr>
                <w:b w:val="0"/>
                <w:szCs w:val="24"/>
              </w:rPr>
              <w:t>As</w:t>
            </w:r>
            <w:r w:rsidR="00EC0890">
              <w:rPr>
                <w:b w:val="0"/>
                <w:szCs w:val="24"/>
              </w:rPr>
              <w:t>sente</w:t>
            </w:r>
          </w:p>
        </w:tc>
      </w:tr>
      <w:tr w:rsidR="00970318" w:rsidRPr="009B2C95" w14:paraId="6A4385DB" w14:textId="77777777" w:rsidTr="00970318">
        <w:tc>
          <w:tcPr>
            <w:tcW w:w="4083" w:type="dxa"/>
            <w:tcBorders>
              <w:top w:val="single" w:sz="4" w:space="0" w:color="auto"/>
              <w:left w:val="single" w:sz="4" w:space="0" w:color="auto"/>
              <w:bottom w:val="single" w:sz="4" w:space="0" w:color="auto"/>
              <w:right w:val="single" w:sz="4" w:space="0" w:color="auto"/>
            </w:tcBorders>
            <w:shd w:val="clear" w:color="auto" w:fill="auto"/>
          </w:tcPr>
          <w:p w14:paraId="748609BA" w14:textId="77777777" w:rsidR="00970318" w:rsidRPr="009B2C95" w:rsidRDefault="00970318" w:rsidP="00C41CB4">
            <w:pPr>
              <w:spacing w:line="276" w:lineRule="auto"/>
              <w:rPr>
                <w:b w:val="0"/>
                <w:szCs w:val="24"/>
              </w:rPr>
            </w:pPr>
            <w:r w:rsidRPr="009B2C95">
              <w:rPr>
                <w:b w:val="0"/>
                <w:szCs w:val="24"/>
              </w:rPr>
              <w:t>PAIANO ALFIO</w:t>
            </w:r>
          </w:p>
        </w:tc>
        <w:tc>
          <w:tcPr>
            <w:tcW w:w="3052" w:type="dxa"/>
            <w:tcBorders>
              <w:top w:val="single" w:sz="4" w:space="0" w:color="auto"/>
              <w:left w:val="single" w:sz="4" w:space="0" w:color="auto"/>
              <w:bottom w:val="single" w:sz="4" w:space="0" w:color="auto"/>
              <w:right w:val="single" w:sz="4" w:space="0" w:color="auto"/>
            </w:tcBorders>
          </w:tcPr>
          <w:p w14:paraId="55301F87" w14:textId="77777777" w:rsidR="00970318" w:rsidRPr="009B2C95" w:rsidRDefault="00970318" w:rsidP="00C41CB4">
            <w:pPr>
              <w:spacing w:line="276" w:lineRule="auto"/>
              <w:rPr>
                <w:b w:val="0"/>
                <w:szCs w:val="24"/>
              </w:rPr>
            </w:pPr>
            <w:r w:rsidRPr="009B2C95">
              <w:rPr>
                <w:b w:val="0"/>
                <w:szCs w:val="24"/>
              </w:rPr>
              <w:t>“</w:t>
            </w:r>
          </w:p>
        </w:tc>
        <w:tc>
          <w:tcPr>
            <w:tcW w:w="1445" w:type="dxa"/>
            <w:tcBorders>
              <w:top w:val="single" w:sz="4" w:space="0" w:color="auto"/>
              <w:left w:val="single" w:sz="4" w:space="0" w:color="auto"/>
              <w:bottom w:val="single" w:sz="4" w:space="0" w:color="auto"/>
              <w:right w:val="single" w:sz="4" w:space="0" w:color="auto"/>
            </w:tcBorders>
            <w:shd w:val="clear" w:color="auto" w:fill="auto"/>
          </w:tcPr>
          <w:p w14:paraId="32365ABB" w14:textId="77777777" w:rsidR="00970318" w:rsidRPr="009B2C95" w:rsidRDefault="00970318" w:rsidP="00C41CB4">
            <w:pPr>
              <w:spacing w:line="276" w:lineRule="auto"/>
              <w:rPr>
                <w:szCs w:val="24"/>
              </w:rPr>
            </w:pPr>
            <w:r w:rsidRPr="009B2C95">
              <w:rPr>
                <w:b w:val="0"/>
                <w:szCs w:val="24"/>
              </w:rPr>
              <w:t>Presente</w:t>
            </w:r>
          </w:p>
        </w:tc>
      </w:tr>
      <w:tr w:rsidR="00970318" w:rsidRPr="009B2C95" w14:paraId="1EFF37AE" w14:textId="77777777" w:rsidTr="00970318">
        <w:tc>
          <w:tcPr>
            <w:tcW w:w="4083" w:type="dxa"/>
            <w:tcBorders>
              <w:top w:val="single" w:sz="4" w:space="0" w:color="auto"/>
              <w:left w:val="single" w:sz="4" w:space="0" w:color="auto"/>
              <w:bottom w:val="single" w:sz="4" w:space="0" w:color="auto"/>
              <w:right w:val="single" w:sz="4" w:space="0" w:color="auto"/>
            </w:tcBorders>
            <w:shd w:val="clear" w:color="auto" w:fill="auto"/>
          </w:tcPr>
          <w:p w14:paraId="3B731F2A" w14:textId="77777777" w:rsidR="00970318" w:rsidRPr="009B2C95" w:rsidRDefault="00EC0890" w:rsidP="00EE3B87">
            <w:pPr>
              <w:spacing w:line="276" w:lineRule="auto"/>
              <w:rPr>
                <w:b w:val="0"/>
                <w:szCs w:val="24"/>
              </w:rPr>
            </w:pPr>
            <w:r>
              <w:rPr>
                <w:b w:val="0"/>
                <w:szCs w:val="24"/>
              </w:rPr>
              <w:t xml:space="preserve">CROCE </w:t>
            </w:r>
            <w:r w:rsidR="00EE3B87">
              <w:rPr>
                <w:b w:val="0"/>
                <w:szCs w:val="24"/>
              </w:rPr>
              <w:t>ANDREA</w:t>
            </w:r>
          </w:p>
        </w:tc>
        <w:tc>
          <w:tcPr>
            <w:tcW w:w="3052" w:type="dxa"/>
            <w:tcBorders>
              <w:top w:val="single" w:sz="4" w:space="0" w:color="auto"/>
              <w:left w:val="single" w:sz="4" w:space="0" w:color="auto"/>
              <w:bottom w:val="single" w:sz="4" w:space="0" w:color="auto"/>
              <w:right w:val="single" w:sz="4" w:space="0" w:color="auto"/>
            </w:tcBorders>
          </w:tcPr>
          <w:p w14:paraId="4A7F6AB8" w14:textId="77777777" w:rsidR="00970318" w:rsidRPr="009B2C95" w:rsidRDefault="00970318" w:rsidP="00C41CB4">
            <w:pPr>
              <w:spacing w:line="276" w:lineRule="auto"/>
              <w:rPr>
                <w:b w:val="0"/>
                <w:szCs w:val="24"/>
              </w:rPr>
            </w:pPr>
            <w:r w:rsidRPr="009B2C95">
              <w:rPr>
                <w:b w:val="0"/>
                <w:szCs w:val="24"/>
              </w:rPr>
              <w:t>“</w:t>
            </w:r>
          </w:p>
        </w:tc>
        <w:tc>
          <w:tcPr>
            <w:tcW w:w="1445" w:type="dxa"/>
            <w:tcBorders>
              <w:top w:val="single" w:sz="4" w:space="0" w:color="auto"/>
              <w:left w:val="single" w:sz="4" w:space="0" w:color="auto"/>
              <w:bottom w:val="single" w:sz="4" w:space="0" w:color="auto"/>
              <w:right w:val="single" w:sz="4" w:space="0" w:color="auto"/>
            </w:tcBorders>
            <w:shd w:val="clear" w:color="auto" w:fill="auto"/>
          </w:tcPr>
          <w:p w14:paraId="152DF43B" w14:textId="77777777" w:rsidR="00970318" w:rsidRPr="009B2C95" w:rsidRDefault="00084946" w:rsidP="00C41CB4">
            <w:pPr>
              <w:spacing w:line="276" w:lineRule="auto"/>
              <w:rPr>
                <w:szCs w:val="24"/>
              </w:rPr>
            </w:pPr>
            <w:r>
              <w:rPr>
                <w:b w:val="0"/>
                <w:szCs w:val="24"/>
              </w:rPr>
              <w:t>Pre</w:t>
            </w:r>
            <w:r w:rsidR="00C64137">
              <w:rPr>
                <w:b w:val="0"/>
                <w:szCs w:val="24"/>
              </w:rPr>
              <w:t>sente</w:t>
            </w:r>
          </w:p>
        </w:tc>
      </w:tr>
      <w:tr w:rsidR="00C86DCE" w:rsidRPr="009B2C95" w14:paraId="4BABC818" w14:textId="77777777" w:rsidTr="00970318">
        <w:tc>
          <w:tcPr>
            <w:tcW w:w="4083" w:type="dxa"/>
            <w:tcBorders>
              <w:top w:val="single" w:sz="4" w:space="0" w:color="auto"/>
              <w:left w:val="single" w:sz="4" w:space="0" w:color="auto"/>
              <w:bottom w:val="single" w:sz="4" w:space="0" w:color="auto"/>
              <w:right w:val="single" w:sz="4" w:space="0" w:color="auto"/>
            </w:tcBorders>
            <w:shd w:val="clear" w:color="auto" w:fill="auto"/>
          </w:tcPr>
          <w:p w14:paraId="4007C330" w14:textId="77777777" w:rsidR="00C86DCE" w:rsidRPr="009B2C95" w:rsidRDefault="00C86DCE" w:rsidP="00395438">
            <w:pPr>
              <w:spacing w:line="276" w:lineRule="auto"/>
              <w:rPr>
                <w:b w:val="0"/>
                <w:szCs w:val="24"/>
              </w:rPr>
            </w:pPr>
            <w:r>
              <w:rPr>
                <w:b w:val="0"/>
                <w:szCs w:val="24"/>
              </w:rPr>
              <w:t>BALENA RICCARDO</w:t>
            </w:r>
          </w:p>
        </w:tc>
        <w:tc>
          <w:tcPr>
            <w:tcW w:w="3052" w:type="dxa"/>
            <w:tcBorders>
              <w:top w:val="single" w:sz="4" w:space="0" w:color="auto"/>
              <w:left w:val="single" w:sz="4" w:space="0" w:color="auto"/>
              <w:bottom w:val="single" w:sz="4" w:space="0" w:color="auto"/>
              <w:right w:val="single" w:sz="4" w:space="0" w:color="auto"/>
            </w:tcBorders>
          </w:tcPr>
          <w:p w14:paraId="04D7CC07" w14:textId="77777777" w:rsidR="00C86DCE" w:rsidRPr="009B2C95" w:rsidRDefault="00C86DCE" w:rsidP="00395438">
            <w:pPr>
              <w:spacing w:line="276" w:lineRule="auto"/>
              <w:rPr>
                <w:b w:val="0"/>
                <w:szCs w:val="24"/>
              </w:rPr>
            </w:pPr>
            <w:r>
              <w:rPr>
                <w:b w:val="0"/>
                <w:szCs w:val="24"/>
              </w:rPr>
              <w:t>Alunno</w:t>
            </w:r>
          </w:p>
        </w:tc>
        <w:tc>
          <w:tcPr>
            <w:tcW w:w="1445" w:type="dxa"/>
            <w:tcBorders>
              <w:top w:val="single" w:sz="4" w:space="0" w:color="auto"/>
              <w:left w:val="single" w:sz="4" w:space="0" w:color="auto"/>
              <w:bottom w:val="single" w:sz="4" w:space="0" w:color="auto"/>
              <w:right w:val="single" w:sz="4" w:space="0" w:color="auto"/>
            </w:tcBorders>
            <w:shd w:val="clear" w:color="auto" w:fill="auto"/>
          </w:tcPr>
          <w:p w14:paraId="65BAD5DF" w14:textId="77777777" w:rsidR="00C86DCE" w:rsidRPr="009B2C95" w:rsidRDefault="00C64137" w:rsidP="00C41CB4">
            <w:pPr>
              <w:spacing w:line="276" w:lineRule="auto"/>
              <w:rPr>
                <w:szCs w:val="24"/>
              </w:rPr>
            </w:pPr>
            <w:r>
              <w:rPr>
                <w:b w:val="0"/>
                <w:szCs w:val="24"/>
              </w:rPr>
              <w:t>As</w:t>
            </w:r>
            <w:r w:rsidR="00527CF4">
              <w:rPr>
                <w:b w:val="0"/>
                <w:szCs w:val="24"/>
              </w:rPr>
              <w:t>sente</w:t>
            </w:r>
          </w:p>
        </w:tc>
      </w:tr>
      <w:tr w:rsidR="00C86DCE" w:rsidRPr="009B2C95" w14:paraId="6491E34E" w14:textId="77777777" w:rsidTr="00970318">
        <w:tc>
          <w:tcPr>
            <w:tcW w:w="4083" w:type="dxa"/>
            <w:tcBorders>
              <w:top w:val="single" w:sz="4" w:space="0" w:color="auto"/>
              <w:left w:val="single" w:sz="4" w:space="0" w:color="auto"/>
              <w:bottom w:val="single" w:sz="4" w:space="0" w:color="auto"/>
              <w:right w:val="single" w:sz="4" w:space="0" w:color="auto"/>
            </w:tcBorders>
            <w:shd w:val="clear" w:color="auto" w:fill="auto"/>
          </w:tcPr>
          <w:p w14:paraId="182812C5" w14:textId="77777777" w:rsidR="00C86DCE" w:rsidRPr="009B2C95" w:rsidRDefault="00C86DCE" w:rsidP="00395438">
            <w:pPr>
              <w:spacing w:line="276" w:lineRule="auto"/>
              <w:rPr>
                <w:b w:val="0"/>
                <w:szCs w:val="24"/>
              </w:rPr>
            </w:pPr>
            <w:r>
              <w:rPr>
                <w:b w:val="0"/>
                <w:szCs w:val="24"/>
              </w:rPr>
              <w:t>PELLE’ CARLO</w:t>
            </w:r>
          </w:p>
        </w:tc>
        <w:tc>
          <w:tcPr>
            <w:tcW w:w="3052" w:type="dxa"/>
            <w:tcBorders>
              <w:top w:val="single" w:sz="4" w:space="0" w:color="auto"/>
              <w:left w:val="single" w:sz="4" w:space="0" w:color="auto"/>
              <w:bottom w:val="single" w:sz="4" w:space="0" w:color="auto"/>
              <w:right w:val="single" w:sz="4" w:space="0" w:color="auto"/>
            </w:tcBorders>
          </w:tcPr>
          <w:p w14:paraId="5464BF12" w14:textId="77777777" w:rsidR="00C86DCE" w:rsidRPr="00F74890" w:rsidRDefault="00C86DCE" w:rsidP="00395438">
            <w:pPr>
              <w:spacing w:line="276" w:lineRule="auto"/>
              <w:rPr>
                <w:b w:val="0"/>
                <w:szCs w:val="24"/>
              </w:rPr>
            </w:pPr>
            <w:r w:rsidRPr="00F74890">
              <w:rPr>
                <w:b w:val="0"/>
                <w:szCs w:val="24"/>
              </w:rPr>
              <w:t xml:space="preserve">“           </w:t>
            </w:r>
          </w:p>
        </w:tc>
        <w:tc>
          <w:tcPr>
            <w:tcW w:w="1445" w:type="dxa"/>
            <w:tcBorders>
              <w:top w:val="single" w:sz="4" w:space="0" w:color="auto"/>
              <w:left w:val="single" w:sz="4" w:space="0" w:color="auto"/>
              <w:bottom w:val="single" w:sz="4" w:space="0" w:color="auto"/>
              <w:right w:val="single" w:sz="4" w:space="0" w:color="auto"/>
            </w:tcBorders>
            <w:shd w:val="clear" w:color="auto" w:fill="auto"/>
          </w:tcPr>
          <w:p w14:paraId="3802F586" w14:textId="77777777" w:rsidR="00C86DCE" w:rsidRPr="009B2C95" w:rsidRDefault="00F33F14" w:rsidP="00C41CB4">
            <w:pPr>
              <w:spacing w:line="276" w:lineRule="auto"/>
              <w:rPr>
                <w:szCs w:val="24"/>
              </w:rPr>
            </w:pPr>
            <w:r>
              <w:rPr>
                <w:b w:val="0"/>
                <w:szCs w:val="24"/>
              </w:rPr>
              <w:t>As</w:t>
            </w:r>
            <w:r w:rsidR="00C86DCE">
              <w:rPr>
                <w:b w:val="0"/>
                <w:szCs w:val="24"/>
              </w:rPr>
              <w:t>sente</w:t>
            </w:r>
          </w:p>
        </w:tc>
      </w:tr>
      <w:tr w:rsidR="00C86DCE" w:rsidRPr="009B2C95" w14:paraId="658E3C22" w14:textId="77777777" w:rsidTr="00970318">
        <w:tc>
          <w:tcPr>
            <w:tcW w:w="4083" w:type="dxa"/>
            <w:tcBorders>
              <w:top w:val="single" w:sz="4" w:space="0" w:color="auto"/>
              <w:left w:val="single" w:sz="4" w:space="0" w:color="auto"/>
              <w:bottom w:val="single" w:sz="4" w:space="0" w:color="auto"/>
              <w:right w:val="single" w:sz="4" w:space="0" w:color="auto"/>
            </w:tcBorders>
            <w:shd w:val="clear" w:color="auto" w:fill="auto"/>
          </w:tcPr>
          <w:p w14:paraId="4BCA0811" w14:textId="77777777" w:rsidR="00C86DCE" w:rsidRPr="009B2C95" w:rsidRDefault="00C86DCE" w:rsidP="00395438">
            <w:pPr>
              <w:spacing w:line="276" w:lineRule="auto"/>
              <w:rPr>
                <w:b w:val="0"/>
                <w:szCs w:val="24"/>
              </w:rPr>
            </w:pPr>
            <w:r>
              <w:rPr>
                <w:b w:val="0"/>
                <w:szCs w:val="24"/>
              </w:rPr>
              <w:t>CONVERSANO VALERIA</w:t>
            </w:r>
          </w:p>
        </w:tc>
        <w:tc>
          <w:tcPr>
            <w:tcW w:w="3052" w:type="dxa"/>
            <w:tcBorders>
              <w:top w:val="single" w:sz="4" w:space="0" w:color="auto"/>
              <w:left w:val="single" w:sz="4" w:space="0" w:color="auto"/>
              <w:bottom w:val="single" w:sz="4" w:space="0" w:color="auto"/>
              <w:right w:val="single" w:sz="4" w:space="0" w:color="auto"/>
            </w:tcBorders>
          </w:tcPr>
          <w:p w14:paraId="20A46120" w14:textId="77777777" w:rsidR="00C86DCE" w:rsidRPr="00F74890" w:rsidRDefault="00C86DCE" w:rsidP="00395438">
            <w:pPr>
              <w:spacing w:line="276" w:lineRule="auto"/>
              <w:rPr>
                <w:b w:val="0"/>
                <w:szCs w:val="24"/>
              </w:rPr>
            </w:pPr>
            <w:r w:rsidRPr="00F74890">
              <w:rPr>
                <w:b w:val="0"/>
                <w:szCs w:val="24"/>
              </w:rPr>
              <w:t xml:space="preserve">“         </w:t>
            </w:r>
          </w:p>
        </w:tc>
        <w:tc>
          <w:tcPr>
            <w:tcW w:w="1445" w:type="dxa"/>
            <w:tcBorders>
              <w:top w:val="single" w:sz="4" w:space="0" w:color="auto"/>
              <w:left w:val="single" w:sz="4" w:space="0" w:color="auto"/>
              <w:bottom w:val="single" w:sz="4" w:space="0" w:color="auto"/>
              <w:right w:val="single" w:sz="4" w:space="0" w:color="auto"/>
            </w:tcBorders>
            <w:shd w:val="clear" w:color="auto" w:fill="auto"/>
          </w:tcPr>
          <w:p w14:paraId="5D2EC025" w14:textId="77777777" w:rsidR="00C86DCE" w:rsidRDefault="00527CF4" w:rsidP="00C41CB4">
            <w:pPr>
              <w:spacing w:line="276" w:lineRule="auto"/>
              <w:rPr>
                <w:b w:val="0"/>
                <w:szCs w:val="24"/>
              </w:rPr>
            </w:pPr>
            <w:r>
              <w:rPr>
                <w:b w:val="0"/>
                <w:szCs w:val="24"/>
              </w:rPr>
              <w:t>Assente</w:t>
            </w:r>
          </w:p>
        </w:tc>
      </w:tr>
      <w:tr w:rsidR="00C86DCE" w:rsidRPr="009B2C95" w14:paraId="2D014E06" w14:textId="77777777" w:rsidTr="00970318">
        <w:tc>
          <w:tcPr>
            <w:tcW w:w="4083" w:type="dxa"/>
            <w:tcBorders>
              <w:top w:val="single" w:sz="4" w:space="0" w:color="auto"/>
              <w:left w:val="single" w:sz="4" w:space="0" w:color="auto"/>
              <w:bottom w:val="single" w:sz="4" w:space="0" w:color="auto"/>
              <w:right w:val="single" w:sz="4" w:space="0" w:color="auto"/>
            </w:tcBorders>
            <w:shd w:val="clear" w:color="auto" w:fill="auto"/>
          </w:tcPr>
          <w:p w14:paraId="1CA5C563" w14:textId="77777777" w:rsidR="00C86DCE" w:rsidRPr="009B2C95" w:rsidRDefault="00C86DCE" w:rsidP="00395438">
            <w:pPr>
              <w:spacing w:line="276" w:lineRule="auto"/>
              <w:rPr>
                <w:b w:val="0"/>
                <w:szCs w:val="24"/>
              </w:rPr>
            </w:pPr>
            <w:r>
              <w:rPr>
                <w:b w:val="0"/>
                <w:szCs w:val="24"/>
              </w:rPr>
              <w:t>MARCIANTE GIACOMO</w:t>
            </w:r>
          </w:p>
        </w:tc>
        <w:tc>
          <w:tcPr>
            <w:tcW w:w="3052" w:type="dxa"/>
            <w:tcBorders>
              <w:top w:val="single" w:sz="4" w:space="0" w:color="auto"/>
              <w:left w:val="single" w:sz="4" w:space="0" w:color="auto"/>
              <w:bottom w:val="single" w:sz="4" w:space="0" w:color="auto"/>
              <w:right w:val="single" w:sz="4" w:space="0" w:color="auto"/>
            </w:tcBorders>
          </w:tcPr>
          <w:p w14:paraId="1E92230F" w14:textId="77777777" w:rsidR="00C86DCE" w:rsidRPr="00F74890" w:rsidRDefault="00C86DCE" w:rsidP="00395438">
            <w:pPr>
              <w:spacing w:line="276" w:lineRule="auto"/>
              <w:rPr>
                <w:b w:val="0"/>
                <w:szCs w:val="24"/>
              </w:rPr>
            </w:pPr>
            <w:r w:rsidRPr="00F74890">
              <w:rPr>
                <w:b w:val="0"/>
                <w:szCs w:val="24"/>
              </w:rPr>
              <w:t xml:space="preserve">“          </w:t>
            </w:r>
          </w:p>
        </w:tc>
        <w:tc>
          <w:tcPr>
            <w:tcW w:w="1445" w:type="dxa"/>
            <w:tcBorders>
              <w:top w:val="single" w:sz="4" w:space="0" w:color="auto"/>
              <w:left w:val="single" w:sz="4" w:space="0" w:color="auto"/>
              <w:bottom w:val="single" w:sz="4" w:space="0" w:color="auto"/>
              <w:right w:val="single" w:sz="4" w:space="0" w:color="auto"/>
            </w:tcBorders>
            <w:shd w:val="clear" w:color="auto" w:fill="auto"/>
          </w:tcPr>
          <w:p w14:paraId="6757C3D9" w14:textId="77777777" w:rsidR="00C86DCE" w:rsidRDefault="00084946" w:rsidP="00C41CB4">
            <w:pPr>
              <w:spacing w:line="276" w:lineRule="auto"/>
              <w:rPr>
                <w:b w:val="0"/>
                <w:szCs w:val="24"/>
              </w:rPr>
            </w:pPr>
            <w:r>
              <w:rPr>
                <w:b w:val="0"/>
                <w:szCs w:val="24"/>
              </w:rPr>
              <w:t>As</w:t>
            </w:r>
            <w:r w:rsidR="00C86DCE">
              <w:rPr>
                <w:b w:val="0"/>
                <w:szCs w:val="24"/>
              </w:rPr>
              <w:t>sente</w:t>
            </w:r>
          </w:p>
        </w:tc>
      </w:tr>
    </w:tbl>
    <w:p w14:paraId="261B0F21" w14:textId="77777777" w:rsidR="00970318" w:rsidRPr="009B2C95" w:rsidRDefault="00970318" w:rsidP="00C41CB4">
      <w:pPr>
        <w:spacing w:line="276" w:lineRule="auto"/>
        <w:rPr>
          <w:b w:val="0"/>
          <w:szCs w:val="24"/>
        </w:rPr>
      </w:pPr>
    </w:p>
    <w:p w14:paraId="77201B62" w14:textId="77777777" w:rsidR="00970318" w:rsidRPr="00527CF4" w:rsidRDefault="00084946" w:rsidP="00C41CB4">
      <w:pPr>
        <w:spacing w:line="276" w:lineRule="auto"/>
        <w:jc w:val="left"/>
        <w:rPr>
          <w:b w:val="0"/>
          <w:color w:val="FF0000"/>
          <w:szCs w:val="24"/>
        </w:rPr>
      </w:pPr>
      <w:r>
        <w:rPr>
          <w:b w:val="0"/>
          <w:szCs w:val="24"/>
        </w:rPr>
        <w:t>In assenza di Presidente e di Vice</w:t>
      </w:r>
      <w:r w:rsidR="00666A78">
        <w:rPr>
          <w:b w:val="0"/>
          <w:szCs w:val="24"/>
        </w:rPr>
        <w:t>presidente</w:t>
      </w:r>
      <w:r>
        <w:rPr>
          <w:b w:val="0"/>
          <w:szCs w:val="24"/>
        </w:rPr>
        <w:t>, presiede per norma il genitore più anziano, quindi il sig. Paiano Alfio.</w:t>
      </w:r>
      <w:r w:rsidR="00666A78">
        <w:rPr>
          <w:b w:val="0"/>
          <w:szCs w:val="24"/>
        </w:rPr>
        <w:t xml:space="preserve"> </w:t>
      </w:r>
      <w:r w:rsidR="00970318" w:rsidRPr="006318FB">
        <w:rPr>
          <w:b w:val="0"/>
          <w:szCs w:val="24"/>
        </w:rPr>
        <w:t>Verbalizza il prof. Gilberto Olita.</w:t>
      </w:r>
    </w:p>
    <w:p w14:paraId="25C779DC" w14:textId="77777777" w:rsidR="00970318" w:rsidRDefault="00970318" w:rsidP="00C41CB4">
      <w:pPr>
        <w:spacing w:line="276" w:lineRule="auto"/>
        <w:jc w:val="left"/>
        <w:rPr>
          <w:b w:val="0"/>
          <w:szCs w:val="24"/>
        </w:rPr>
      </w:pPr>
      <w:r w:rsidRPr="009B2C95">
        <w:rPr>
          <w:b w:val="0"/>
          <w:szCs w:val="24"/>
        </w:rPr>
        <w:t>Constatata la validità della seduta, hanno inizio i lavori del Consiglio.</w:t>
      </w:r>
    </w:p>
    <w:p w14:paraId="709ABF1E" w14:textId="77777777" w:rsidR="002D0E05" w:rsidRDefault="002D0E05" w:rsidP="00C41CB4">
      <w:pPr>
        <w:spacing w:line="276" w:lineRule="auto"/>
        <w:jc w:val="left"/>
        <w:rPr>
          <w:b w:val="0"/>
          <w:szCs w:val="24"/>
        </w:rPr>
      </w:pPr>
    </w:p>
    <w:p w14:paraId="7BA2C5B3" w14:textId="77777777" w:rsidR="00EB058A" w:rsidRDefault="00EB058A" w:rsidP="00E10F1E">
      <w:pPr>
        <w:pStyle w:val="Default"/>
        <w:numPr>
          <w:ilvl w:val="0"/>
          <w:numId w:val="25"/>
        </w:numPr>
        <w:spacing w:line="276" w:lineRule="auto"/>
        <w:rPr>
          <w:b/>
          <w:color w:val="auto"/>
          <w:u w:val="single"/>
        </w:rPr>
      </w:pPr>
      <w:r w:rsidRPr="00EB058A">
        <w:rPr>
          <w:b/>
          <w:color w:val="auto"/>
          <w:u w:val="single"/>
        </w:rPr>
        <w:t>Lettura e approvaz</w:t>
      </w:r>
      <w:r>
        <w:rPr>
          <w:b/>
          <w:color w:val="auto"/>
          <w:u w:val="single"/>
        </w:rPr>
        <w:t xml:space="preserve">ione verbale seduta </w:t>
      </w:r>
      <w:r w:rsidR="00E02DA9">
        <w:rPr>
          <w:b/>
          <w:color w:val="auto"/>
          <w:u w:val="single"/>
        </w:rPr>
        <w:t>precedente</w:t>
      </w:r>
    </w:p>
    <w:p w14:paraId="2E876222" w14:textId="77777777" w:rsidR="00EB058A" w:rsidRDefault="00EB058A" w:rsidP="002A6B3C">
      <w:pPr>
        <w:pStyle w:val="Default"/>
        <w:spacing w:line="276" w:lineRule="auto"/>
        <w:ind w:left="426" w:hanging="426"/>
        <w:rPr>
          <w:rFonts w:eastAsia="Times New Roman"/>
        </w:rPr>
      </w:pPr>
      <w:r w:rsidRPr="00EB058A">
        <w:rPr>
          <w:rFonts w:eastAsia="Times New Roman"/>
        </w:rPr>
        <w:t>Viene data lettura del verbale della seduta precedente, che viene approvato all’unanimità.</w:t>
      </w:r>
    </w:p>
    <w:p w14:paraId="1ACC80CE" w14:textId="77777777" w:rsidR="00084946" w:rsidRDefault="00084946" w:rsidP="002A6B3C">
      <w:pPr>
        <w:pStyle w:val="Default"/>
        <w:spacing w:line="276" w:lineRule="auto"/>
        <w:ind w:left="426" w:hanging="426"/>
        <w:rPr>
          <w:rFonts w:eastAsia="Times New Roman"/>
        </w:rPr>
      </w:pPr>
    </w:p>
    <w:p w14:paraId="32761922" w14:textId="77777777" w:rsidR="00084946" w:rsidRDefault="00084946" w:rsidP="00E10F1E">
      <w:pPr>
        <w:pStyle w:val="Default"/>
        <w:numPr>
          <w:ilvl w:val="0"/>
          <w:numId w:val="25"/>
        </w:numPr>
        <w:spacing w:line="276" w:lineRule="auto"/>
        <w:jc w:val="both"/>
        <w:rPr>
          <w:b/>
          <w:color w:val="auto"/>
          <w:u w:val="single"/>
        </w:rPr>
      </w:pPr>
      <w:r w:rsidRPr="00084946">
        <w:rPr>
          <w:b/>
          <w:color w:val="auto"/>
          <w:u w:val="single"/>
        </w:rPr>
        <w:t>Variazioni di bilancio e verifica del P.A. 2019 (delibera n. 75)</w:t>
      </w:r>
    </w:p>
    <w:p w14:paraId="77AEECF6" w14:textId="77777777" w:rsidR="000E2564" w:rsidRDefault="000E2564" w:rsidP="000E2564">
      <w:pPr>
        <w:pStyle w:val="Default"/>
        <w:spacing w:line="276" w:lineRule="auto"/>
        <w:ind w:left="720"/>
        <w:jc w:val="both"/>
        <w:rPr>
          <w:color w:val="auto"/>
        </w:rPr>
      </w:pPr>
      <w:r w:rsidRPr="000E2564">
        <w:rPr>
          <w:color w:val="auto"/>
        </w:rPr>
        <w:lastRenderedPageBreak/>
        <w:t xml:space="preserve">La Dirigente Scolastica illustra le variazioni al programma annuale 2019 che </w:t>
      </w:r>
      <w:r>
        <w:rPr>
          <w:color w:val="auto"/>
        </w:rPr>
        <w:t>alla data è necessario effettuare così come illustrate nei singoli provvedimenti dirigenziali  e posti in essere dal DSGA.</w:t>
      </w:r>
    </w:p>
    <w:p w14:paraId="0CC5A1BD" w14:textId="77777777" w:rsidR="000E2564" w:rsidRPr="000E2564" w:rsidRDefault="000E2564" w:rsidP="000E2564">
      <w:pPr>
        <w:pStyle w:val="Default"/>
        <w:spacing w:line="276" w:lineRule="auto"/>
        <w:ind w:left="720"/>
        <w:jc w:val="both"/>
        <w:rPr>
          <w:color w:val="auto"/>
        </w:rPr>
      </w:pPr>
      <w:r>
        <w:rPr>
          <w:color w:val="auto"/>
        </w:rPr>
        <w:t>Al termine dell’intervento del Dirigente Scolatico</w:t>
      </w:r>
    </w:p>
    <w:p w14:paraId="14DA999E" w14:textId="77777777" w:rsidR="000E2564" w:rsidRPr="008D7C81" w:rsidRDefault="000E2564" w:rsidP="000E2564">
      <w:pPr>
        <w:pStyle w:val="CorpoTesto0"/>
        <w:jc w:val="center"/>
        <w:rPr>
          <w:lang w:val="it-IT"/>
        </w:rPr>
      </w:pPr>
      <w:r w:rsidRPr="008D7C81">
        <w:rPr>
          <w:lang w:val="it-IT"/>
        </w:rPr>
        <w:t>IL CONSIGLIO DI ISTITUTO</w:t>
      </w:r>
    </w:p>
    <w:p w14:paraId="21440097" w14:textId="77777777" w:rsidR="000E2564" w:rsidRPr="003B2A75" w:rsidRDefault="000E2564" w:rsidP="000E2564">
      <w:pPr>
        <w:pStyle w:val="CorpoTesto0"/>
        <w:rPr>
          <w:lang w:val="it-IT"/>
        </w:rPr>
      </w:pPr>
      <w:r w:rsidRPr="003B2A75">
        <w:rPr>
          <w:lang w:val="it-IT"/>
        </w:rPr>
        <w:t>Visto l’art. 10 D.I. 129/2018;</w:t>
      </w:r>
    </w:p>
    <w:p w14:paraId="48D7718E" w14:textId="77777777" w:rsidR="000E2564" w:rsidRPr="003B2A75" w:rsidRDefault="000E2564" w:rsidP="000E2564">
      <w:pPr>
        <w:pStyle w:val="CorpoTesto0"/>
        <w:rPr>
          <w:lang w:val="it-IT"/>
        </w:rPr>
      </w:pPr>
      <w:r w:rsidRPr="003B2A75">
        <w:rPr>
          <w:lang w:val="it-IT"/>
        </w:rPr>
        <w:t>Visto  l’unito mod. H  e sentita la relazione del Direttore SGA ;</w:t>
      </w:r>
    </w:p>
    <w:p w14:paraId="0C2C201E" w14:textId="77777777" w:rsidR="000E2564" w:rsidRPr="008D7C81" w:rsidRDefault="000E2564" w:rsidP="000E2564">
      <w:pPr>
        <w:pStyle w:val="CorpoTesto0"/>
        <w:rPr>
          <w:lang w:val="it-IT"/>
        </w:rPr>
      </w:pPr>
      <w:r w:rsidRPr="008D7C81">
        <w:rPr>
          <w:lang w:val="it-IT"/>
        </w:rPr>
        <w:t>Visti i dispositivi dirigenziali;</w:t>
      </w:r>
    </w:p>
    <w:p w14:paraId="13D8D5F9" w14:textId="77777777" w:rsidR="000E2564" w:rsidRPr="003B2A75" w:rsidRDefault="000E2564" w:rsidP="000E2564">
      <w:pPr>
        <w:pStyle w:val="CorpoTesto0"/>
        <w:rPr>
          <w:lang w:val="it-IT"/>
        </w:rPr>
      </w:pPr>
      <w:r w:rsidRPr="003B2A75">
        <w:rPr>
          <w:lang w:val="it-IT"/>
        </w:rPr>
        <w:t>Richiamata la deliberazione consiliare con la quale è stato approvato il programma annuale dell’esercizio finanziario 2019;</w:t>
      </w:r>
    </w:p>
    <w:p w14:paraId="00957858" w14:textId="77777777" w:rsidR="000E2564" w:rsidRPr="003B2A75" w:rsidRDefault="000E2564" w:rsidP="000E2564">
      <w:pPr>
        <w:pStyle w:val="CorpoTesto0"/>
        <w:rPr>
          <w:lang w:val="it-IT"/>
        </w:rPr>
      </w:pPr>
      <w:r w:rsidRPr="003B2A75">
        <w:rPr>
          <w:lang w:val="it-IT"/>
        </w:rPr>
        <w:t>Verificato che lo stato di attuazione del programma richiede interventi modificativi rispetto alle previsioni per ulteriori ragioni esplicitate di seguito;</w:t>
      </w:r>
    </w:p>
    <w:p w14:paraId="01367501" w14:textId="77777777" w:rsidR="000E2564" w:rsidRPr="003B2A75" w:rsidRDefault="000E2564" w:rsidP="000E2564">
      <w:pPr>
        <w:pStyle w:val="CorpoTesto0"/>
        <w:jc w:val="left"/>
        <w:rPr>
          <w:lang w:val="it-IT"/>
        </w:rPr>
      </w:pPr>
      <w:r w:rsidRPr="003B2A75">
        <w:rPr>
          <w:lang w:val="it-IT"/>
        </w:rPr>
        <w:t>Con la  votazione espressa in forma palese all’unanimità dei presenti</w:t>
      </w:r>
    </w:p>
    <w:p w14:paraId="21336136" w14:textId="77777777" w:rsidR="000E2564" w:rsidRPr="008D7C81" w:rsidRDefault="003B2A75" w:rsidP="000E2564">
      <w:pPr>
        <w:pStyle w:val="CorpoTesto0"/>
        <w:jc w:val="center"/>
        <w:rPr>
          <w:b/>
          <w:lang w:val="it-IT"/>
        </w:rPr>
      </w:pPr>
      <w:r w:rsidRPr="008D7C81">
        <w:rPr>
          <w:b/>
          <w:lang w:val="it-IT"/>
        </w:rPr>
        <w:t>delibera</w:t>
      </w:r>
    </w:p>
    <w:p w14:paraId="4B251C49" w14:textId="77777777" w:rsidR="000E2564" w:rsidRPr="003B2A75" w:rsidRDefault="000E2564" w:rsidP="000E2564">
      <w:pPr>
        <w:pStyle w:val="CorpoTesto0"/>
        <w:rPr>
          <w:lang w:val="it-IT"/>
        </w:rPr>
      </w:pPr>
      <w:r w:rsidRPr="003B2A75">
        <w:rPr>
          <w:lang w:val="it-IT"/>
        </w:rPr>
        <w:t>di approvare le  modifiche del programma annuale dell’esercizio finanziario 2019 come segue</w:t>
      </w:r>
    </w:p>
    <w:p w14:paraId="69BAE888" w14:textId="77777777" w:rsidR="000E2564" w:rsidRPr="003B2A75" w:rsidRDefault="000E2564" w:rsidP="000E2564">
      <w:pPr>
        <w:jc w:val="center"/>
        <w:rPr>
          <w:b w:val="0"/>
          <w:szCs w:val="24"/>
        </w:rPr>
      </w:pPr>
      <w:r w:rsidRPr="003B2A75">
        <w:rPr>
          <w:b w:val="0"/>
          <w:szCs w:val="24"/>
        </w:rPr>
        <w:t>VARIAZIONI ENTRATE PROGRAMMA ANNUALE</w:t>
      </w:r>
    </w:p>
    <w:p w14:paraId="4277A0FE" w14:textId="77777777" w:rsidR="000E2564" w:rsidRPr="003B2A75" w:rsidRDefault="000E2564" w:rsidP="000E2564">
      <w:pPr>
        <w:rPr>
          <w:b w:val="0"/>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1080"/>
        <w:gridCol w:w="1080"/>
        <w:gridCol w:w="1080"/>
        <w:gridCol w:w="5328"/>
        <w:gridCol w:w="1440"/>
      </w:tblGrid>
      <w:tr w:rsidR="000E2564" w:rsidRPr="00462220" w14:paraId="457C0327" w14:textId="77777777" w:rsidTr="00EC2DBD">
        <w:tc>
          <w:tcPr>
            <w:tcW w:w="1080" w:type="dxa"/>
            <w:shd w:val="clear" w:color="auto" w:fill="auto"/>
          </w:tcPr>
          <w:p w14:paraId="02680638" w14:textId="77777777" w:rsidR="000E2564" w:rsidRPr="00462220" w:rsidRDefault="000E2564" w:rsidP="00EC2DBD">
            <w:pPr>
              <w:rPr>
                <w:b w:val="0"/>
                <w:sz w:val="22"/>
                <w:szCs w:val="22"/>
              </w:rPr>
            </w:pPr>
            <w:r w:rsidRPr="00462220">
              <w:rPr>
                <w:b w:val="0"/>
                <w:sz w:val="22"/>
                <w:szCs w:val="22"/>
              </w:rPr>
              <w:t>Livello 1</w:t>
            </w:r>
          </w:p>
        </w:tc>
        <w:tc>
          <w:tcPr>
            <w:tcW w:w="1080" w:type="dxa"/>
            <w:shd w:val="clear" w:color="auto" w:fill="auto"/>
          </w:tcPr>
          <w:p w14:paraId="6BC352EE" w14:textId="77777777" w:rsidR="000E2564" w:rsidRPr="00462220" w:rsidRDefault="000E2564" w:rsidP="00EC2DBD">
            <w:pPr>
              <w:rPr>
                <w:b w:val="0"/>
                <w:sz w:val="22"/>
                <w:szCs w:val="22"/>
              </w:rPr>
            </w:pPr>
            <w:r w:rsidRPr="00462220">
              <w:rPr>
                <w:b w:val="0"/>
                <w:sz w:val="22"/>
                <w:szCs w:val="22"/>
              </w:rPr>
              <w:t>Livello 2</w:t>
            </w:r>
          </w:p>
        </w:tc>
        <w:tc>
          <w:tcPr>
            <w:tcW w:w="1080" w:type="dxa"/>
            <w:shd w:val="clear" w:color="auto" w:fill="auto"/>
          </w:tcPr>
          <w:p w14:paraId="3F516455" w14:textId="77777777" w:rsidR="000E2564" w:rsidRPr="00462220" w:rsidRDefault="000E2564" w:rsidP="00EC2DBD">
            <w:pPr>
              <w:rPr>
                <w:b w:val="0"/>
                <w:sz w:val="22"/>
                <w:szCs w:val="22"/>
              </w:rPr>
            </w:pPr>
            <w:r w:rsidRPr="00462220">
              <w:rPr>
                <w:b w:val="0"/>
                <w:sz w:val="22"/>
                <w:szCs w:val="22"/>
              </w:rPr>
              <w:t>Livello 3</w:t>
            </w:r>
          </w:p>
        </w:tc>
        <w:tc>
          <w:tcPr>
            <w:tcW w:w="5328" w:type="dxa"/>
            <w:shd w:val="clear" w:color="auto" w:fill="auto"/>
          </w:tcPr>
          <w:p w14:paraId="3082E2A0" w14:textId="77777777" w:rsidR="000E2564" w:rsidRPr="00462220" w:rsidRDefault="000E2564" w:rsidP="00EC2DBD">
            <w:pPr>
              <w:rPr>
                <w:b w:val="0"/>
                <w:sz w:val="22"/>
                <w:szCs w:val="22"/>
              </w:rPr>
            </w:pPr>
            <w:r w:rsidRPr="00462220">
              <w:rPr>
                <w:b w:val="0"/>
                <w:sz w:val="22"/>
                <w:szCs w:val="22"/>
              </w:rPr>
              <w:t>Descrizione</w:t>
            </w:r>
          </w:p>
        </w:tc>
        <w:tc>
          <w:tcPr>
            <w:tcW w:w="1440" w:type="dxa"/>
            <w:shd w:val="clear" w:color="auto" w:fill="auto"/>
          </w:tcPr>
          <w:p w14:paraId="283CF47C" w14:textId="77777777" w:rsidR="000E2564" w:rsidRPr="00462220" w:rsidRDefault="000E2564" w:rsidP="00EC2DBD">
            <w:pPr>
              <w:rPr>
                <w:b w:val="0"/>
                <w:sz w:val="22"/>
                <w:szCs w:val="22"/>
              </w:rPr>
            </w:pPr>
            <w:r w:rsidRPr="00462220">
              <w:rPr>
                <w:b w:val="0"/>
                <w:sz w:val="22"/>
                <w:szCs w:val="22"/>
              </w:rPr>
              <w:t>Importo</w:t>
            </w:r>
          </w:p>
        </w:tc>
      </w:tr>
      <w:tr w:rsidR="000E2564" w:rsidRPr="00462220" w14:paraId="1095ED2E" w14:textId="77777777" w:rsidTr="00EC2DBD">
        <w:tc>
          <w:tcPr>
            <w:tcW w:w="1080" w:type="dxa"/>
            <w:shd w:val="clear" w:color="auto" w:fill="auto"/>
          </w:tcPr>
          <w:p w14:paraId="4191BB4C" w14:textId="77777777" w:rsidR="000E2564" w:rsidRPr="00462220" w:rsidRDefault="000E2564" w:rsidP="00EC2DBD">
            <w:pPr>
              <w:rPr>
                <w:b w:val="0"/>
                <w:sz w:val="22"/>
                <w:szCs w:val="22"/>
              </w:rPr>
            </w:pPr>
            <w:r w:rsidRPr="00462220">
              <w:rPr>
                <w:b w:val="0"/>
                <w:sz w:val="22"/>
                <w:szCs w:val="22"/>
              </w:rPr>
              <w:t xml:space="preserve"> </w:t>
            </w:r>
          </w:p>
        </w:tc>
        <w:tc>
          <w:tcPr>
            <w:tcW w:w="1080" w:type="dxa"/>
            <w:shd w:val="clear" w:color="auto" w:fill="auto"/>
          </w:tcPr>
          <w:p w14:paraId="0ECB1B12" w14:textId="77777777" w:rsidR="000E2564" w:rsidRPr="00462220" w:rsidRDefault="000E2564" w:rsidP="00EC2DBD">
            <w:pPr>
              <w:rPr>
                <w:b w:val="0"/>
                <w:sz w:val="22"/>
                <w:szCs w:val="22"/>
              </w:rPr>
            </w:pPr>
            <w:r w:rsidRPr="00462220">
              <w:rPr>
                <w:b w:val="0"/>
                <w:sz w:val="22"/>
                <w:szCs w:val="22"/>
              </w:rPr>
              <w:t xml:space="preserve"> </w:t>
            </w:r>
          </w:p>
        </w:tc>
        <w:tc>
          <w:tcPr>
            <w:tcW w:w="1080" w:type="dxa"/>
            <w:shd w:val="clear" w:color="auto" w:fill="auto"/>
          </w:tcPr>
          <w:p w14:paraId="20DA2774" w14:textId="77777777" w:rsidR="000E2564" w:rsidRPr="00462220" w:rsidRDefault="000E2564" w:rsidP="00EC2DBD">
            <w:pPr>
              <w:rPr>
                <w:b w:val="0"/>
                <w:sz w:val="22"/>
                <w:szCs w:val="22"/>
              </w:rPr>
            </w:pPr>
            <w:r w:rsidRPr="00462220">
              <w:rPr>
                <w:b w:val="0"/>
                <w:sz w:val="22"/>
                <w:szCs w:val="22"/>
              </w:rPr>
              <w:t xml:space="preserve"> </w:t>
            </w:r>
          </w:p>
        </w:tc>
        <w:tc>
          <w:tcPr>
            <w:tcW w:w="5328" w:type="dxa"/>
            <w:shd w:val="clear" w:color="auto" w:fill="auto"/>
          </w:tcPr>
          <w:p w14:paraId="6C286388" w14:textId="77777777" w:rsidR="000E2564" w:rsidRPr="00462220" w:rsidRDefault="000E2564" w:rsidP="00EC2DBD">
            <w:pPr>
              <w:rPr>
                <w:b w:val="0"/>
                <w:sz w:val="22"/>
                <w:szCs w:val="22"/>
              </w:rPr>
            </w:pPr>
            <w:r w:rsidRPr="00462220">
              <w:rPr>
                <w:b w:val="0"/>
                <w:sz w:val="22"/>
                <w:szCs w:val="22"/>
              </w:rPr>
              <w:t>Proposta del 26/04/2019</w:t>
            </w:r>
          </w:p>
          <w:p w14:paraId="647F42CD" w14:textId="77777777" w:rsidR="000E2564" w:rsidRPr="00462220" w:rsidRDefault="000E2564" w:rsidP="00EC2DBD">
            <w:pPr>
              <w:rPr>
                <w:b w:val="0"/>
                <w:sz w:val="22"/>
                <w:szCs w:val="22"/>
              </w:rPr>
            </w:pPr>
            <w:r w:rsidRPr="00462220">
              <w:rPr>
                <w:b w:val="0"/>
                <w:sz w:val="22"/>
                <w:szCs w:val="22"/>
              </w:rPr>
              <w:t>Rimborso per errato bonifico</w:t>
            </w:r>
          </w:p>
        </w:tc>
        <w:tc>
          <w:tcPr>
            <w:tcW w:w="1440" w:type="dxa"/>
            <w:shd w:val="clear" w:color="auto" w:fill="auto"/>
          </w:tcPr>
          <w:p w14:paraId="0132AFFB" w14:textId="77777777" w:rsidR="000E2564" w:rsidRPr="00462220" w:rsidRDefault="000E2564" w:rsidP="00EC2DBD">
            <w:pPr>
              <w:rPr>
                <w:b w:val="0"/>
                <w:sz w:val="22"/>
                <w:szCs w:val="22"/>
              </w:rPr>
            </w:pPr>
            <w:r w:rsidRPr="00462220">
              <w:rPr>
                <w:b w:val="0"/>
                <w:sz w:val="22"/>
                <w:szCs w:val="22"/>
              </w:rPr>
              <w:t xml:space="preserve"> </w:t>
            </w:r>
          </w:p>
        </w:tc>
      </w:tr>
      <w:tr w:rsidR="000E2564" w:rsidRPr="00462220" w14:paraId="4D55C246" w14:textId="77777777" w:rsidTr="00EC2DBD">
        <w:tc>
          <w:tcPr>
            <w:tcW w:w="1080" w:type="dxa"/>
            <w:shd w:val="clear" w:color="auto" w:fill="auto"/>
          </w:tcPr>
          <w:p w14:paraId="62B8ABA4" w14:textId="77777777" w:rsidR="000E2564" w:rsidRPr="00462220" w:rsidRDefault="000E2564" w:rsidP="00EC2DBD">
            <w:pPr>
              <w:rPr>
                <w:b w:val="0"/>
                <w:sz w:val="22"/>
                <w:szCs w:val="22"/>
              </w:rPr>
            </w:pPr>
            <w:r w:rsidRPr="00462220">
              <w:rPr>
                <w:b w:val="0"/>
                <w:sz w:val="22"/>
                <w:szCs w:val="22"/>
              </w:rPr>
              <w:t>8</w:t>
            </w:r>
          </w:p>
        </w:tc>
        <w:tc>
          <w:tcPr>
            <w:tcW w:w="1080" w:type="dxa"/>
            <w:shd w:val="clear" w:color="auto" w:fill="auto"/>
          </w:tcPr>
          <w:p w14:paraId="619DA52E" w14:textId="77777777" w:rsidR="000E2564" w:rsidRPr="00462220" w:rsidRDefault="000E2564" w:rsidP="00EC2DBD">
            <w:pPr>
              <w:rPr>
                <w:b w:val="0"/>
                <w:sz w:val="22"/>
                <w:szCs w:val="22"/>
              </w:rPr>
            </w:pPr>
            <w:r w:rsidRPr="00462220">
              <w:rPr>
                <w:b w:val="0"/>
                <w:sz w:val="22"/>
                <w:szCs w:val="22"/>
              </w:rPr>
              <w:t>5</w:t>
            </w:r>
          </w:p>
        </w:tc>
        <w:tc>
          <w:tcPr>
            <w:tcW w:w="1080" w:type="dxa"/>
            <w:shd w:val="clear" w:color="auto" w:fill="auto"/>
          </w:tcPr>
          <w:p w14:paraId="77D6BBC3" w14:textId="77777777" w:rsidR="000E2564" w:rsidRPr="00462220" w:rsidRDefault="000E2564" w:rsidP="00EC2DBD">
            <w:pPr>
              <w:rPr>
                <w:b w:val="0"/>
                <w:sz w:val="22"/>
                <w:szCs w:val="22"/>
              </w:rPr>
            </w:pPr>
            <w:r w:rsidRPr="00462220">
              <w:rPr>
                <w:b w:val="0"/>
                <w:sz w:val="22"/>
                <w:szCs w:val="22"/>
              </w:rPr>
              <w:t>0</w:t>
            </w:r>
          </w:p>
        </w:tc>
        <w:tc>
          <w:tcPr>
            <w:tcW w:w="5328" w:type="dxa"/>
            <w:shd w:val="clear" w:color="auto" w:fill="auto"/>
          </w:tcPr>
          <w:p w14:paraId="03EE10D2" w14:textId="77777777" w:rsidR="000E2564" w:rsidRPr="00462220" w:rsidRDefault="000E2564" w:rsidP="00EC2DBD">
            <w:pPr>
              <w:rPr>
                <w:b w:val="0"/>
                <w:sz w:val="22"/>
                <w:szCs w:val="22"/>
              </w:rPr>
            </w:pPr>
            <w:r w:rsidRPr="00462220">
              <w:rPr>
                <w:b w:val="0"/>
                <w:sz w:val="22"/>
                <w:szCs w:val="22"/>
              </w:rPr>
              <w:t>Rimborsi e restituzione somme - Rimborsi, recuperi e restituzioni da Imprese</w:t>
            </w:r>
          </w:p>
        </w:tc>
        <w:tc>
          <w:tcPr>
            <w:tcW w:w="1440" w:type="dxa"/>
            <w:shd w:val="clear" w:color="auto" w:fill="auto"/>
          </w:tcPr>
          <w:p w14:paraId="5F07E7D5" w14:textId="77777777" w:rsidR="000E2564" w:rsidRPr="00462220" w:rsidRDefault="000E2564" w:rsidP="00EC2DBD">
            <w:pPr>
              <w:rPr>
                <w:b w:val="0"/>
                <w:sz w:val="22"/>
                <w:szCs w:val="22"/>
              </w:rPr>
            </w:pPr>
            <w:r w:rsidRPr="00462220">
              <w:rPr>
                <w:b w:val="0"/>
                <w:sz w:val="22"/>
                <w:szCs w:val="22"/>
              </w:rPr>
              <w:t>3.451,50</w:t>
            </w:r>
          </w:p>
        </w:tc>
      </w:tr>
      <w:tr w:rsidR="000E2564" w:rsidRPr="00462220" w14:paraId="6E5C6334" w14:textId="77777777" w:rsidTr="00EC2DBD">
        <w:tc>
          <w:tcPr>
            <w:tcW w:w="1080" w:type="dxa"/>
            <w:shd w:val="clear" w:color="auto" w:fill="auto"/>
          </w:tcPr>
          <w:p w14:paraId="6E0AE6D8" w14:textId="77777777" w:rsidR="000E2564" w:rsidRPr="00462220" w:rsidRDefault="000E2564" w:rsidP="00EC2DBD">
            <w:pPr>
              <w:rPr>
                <w:b w:val="0"/>
                <w:sz w:val="22"/>
                <w:szCs w:val="22"/>
              </w:rPr>
            </w:pPr>
            <w:r w:rsidRPr="00462220">
              <w:rPr>
                <w:b w:val="0"/>
                <w:sz w:val="22"/>
                <w:szCs w:val="22"/>
              </w:rPr>
              <w:t xml:space="preserve"> </w:t>
            </w:r>
          </w:p>
        </w:tc>
        <w:tc>
          <w:tcPr>
            <w:tcW w:w="1080" w:type="dxa"/>
            <w:shd w:val="clear" w:color="auto" w:fill="auto"/>
          </w:tcPr>
          <w:p w14:paraId="3346F07E" w14:textId="77777777" w:rsidR="000E2564" w:rsidRPr="00462220" w:rsidRDefault="000E2564" w:rsidP="00EC2DBD">
            <w:pPr>
              <w:rPr>
                <w:b w:val="0"/>
                <w:sz w:val="22"/>
                <w:szCs w:val="22"/>
              </w:rPr>
            </w:pPr>
            <w:r w:rsidRPr="00462220">
              <w:rPr>
                <w:b w:val="0"/>
                <w:sz w:val="22"/>
                <w:szCs w:val="22"/>
              </w:rPr>
              <w:t xml:space="preserve"> </w:t>
            </w:r>
          </w:p>
        </w:tc>
        <w:tc>
          <w:tcPr>
            <w:tcW w:w="1080" w:type="dxa"/>
            <w:shd w:val="clear" w:color="auto" w:fill="auto"/>
          </w:tcPr>
          <w:p w14:paraId="4384EDB6" w14:textId="77777777" w:rsidR="000E2564" w:rsidRPr="00462220" w:rsidRDefault="000E2564" w:rsidP="00EC2DBD">
            <w:pPr>
              <w:rPr>
                <w:b w:val="0"/>
                <w:sz w:val="22"/>
                <w:szCs w:val="22"/>
              </w:rPr>
            </w:pPr>
            <w:r w:rsidRPr="00462220">
              <w:rPr>
                <w:b w:val="0"/>
                <w:sz w:val="22"/>
                <w:szCs w:val="22"/>
              </w:rPr>
              <w:t xml:space="preserve"> </w:t>
            </w:r>
          </w:p>
        </w:tc>
        <w:tc>
          <w:tcPr>
            <w:tcW w:w="5328" w:type="dxa"/>
            <w:shd w:val="clear" w:color="auto" w:fill="auto"/>
          </w:tcPr>
          <w:p w14:paraId="5DA03416" w14:textId="77777777" w:rsidR="000E2564" w:rsidRPr="00462220" w:rsidRDefault="000E2564" w:rsidP="00EC2DBD">
            <w:pPr>
              <w:rPr>
                <w:b w:val="0"/>
                <w:sz w:val="22"/>
                <w:szCs w:val="22"/>
              </w:rPr>
            </w:pPr>
            <w:r w:rsidRPr="00462220">
              <w:rPr>
                <w:b w:val="0"/>
                <w:sz w:val="22"/>
                <w:szCs w:val="22"/>
              </w:rPr>
              <w:t>Proposta del 26/04/2019</w:t>
            </w:r>
          </w:p>
          <w:p w14:paraId="65FB0914" w14:textId="77777777" w:rsidR="000E2564" w:rsidRPr="00462220" w:rsidRDefault="000E2564" w:rsidP="00EC2DBD">
            <w:pPr>
              <w:rPr>
                <w:b w:val="0"/>
                <w:sz w:val="22"/>
                <w:szCs w:val="22"/>
              </w:rPr>
            </w:pPr>
            <w:r w:rsidRPr="00462220">
              <w:rPr>
                <w:b w:val="0"/>
                <w:sz w:val="22"/>
                <w:szCs w:val="22"/>
              </w:rPr>
              <w:t>Accredito per Progetto Scuola Sport e Disabilità a.s. 2017/2018</w:t>
            </w:r>
          </w:p>
        </w:tc>
        <w:tc>
          <w:tcPr>
            <w:tcW w:w="1440" w:type="dxa"/>
            <w:shd w:val="clear" w:color="auto" w:fill="auto"/>
          </w:tcPr>
          <w:p w14:paraId="6A984357" w14:textId="77777777" w:rsidR="000E2564" w:rsidRPr="00462220" w:rsidRDefault="000E2564" w:rsidP="00EC2DBD">
            <w:pPr>
              <w:rPr>
                <w:b w:val="0"/>
                <w:sz w:val="22"/>
                <w:szCs w:val="22"/>
              </w:rPr>
            </w:pPr>
            <w:r w:rsidRPr="00462220">
              <w:rPr>
                <w:b w:val="0"/>
                <w:sz w:val="22"/>
                <w:szCs w:val="22"/>
              </w:rPr>
              <w:t xml:space="preserve"> </w:t>
            </w:r>
          </w:p>
        </w:tc>
      </w:tr>
      <w:tr w:rsidR="000E2564" w:rsidRPr="00462220" w14:paraId="30E56024" w14:textId="77777777" w:rsidTr="00EC2DBD">
        <w:tc>
          <w:tcPr>
            <w:tcW w:w="1080" w:type="dxa"/>
            <w:shd w:val="clear" w:color="auto" w:fill="auto"/>
          </w:tcPr>
          <w:p w14:paraId="6956B2BB" w14:textId="77777777" w:rsidR="000E2564" w:rsidRPr="00462220" w:rsidRDefault="000E2564" w:rsidP="00EC2DBD">
            <w:pPr>
              <w:rPr>
                <w:b w:val="0"/>
                <w:sz w:val="22"/>
                <w:szCs w:val="22"/>
              </w:rPr>
            </w:pPr>
            <w:r w:rsidRPr="00462220">
              <w:rPr>
                <w:b w:val="0"/>
                <w:sz w:val="22"/>
                <w:szCs w:val="22"/>
              </w:rPr>
              <w:t>3</w:t>
            </w:r>
          </w:p>
        </w:tc>
        <w:tc>
          <w:tcPr>
            <w:tcW w:w="1080" w:type="dxa"/>
            <w:shd w:val="clear" w:color="auto" w:fill="auto"/>
          </w:tcPr>
          <w:p w14:paraId="3E139F0D" w14:textId="77777777" w:rsidR="000E2564" w:rsidRPr="00462220" w:rsidRDefault="000E2564" w:rsidP="00EC2DBD">
            <w:pPr>
              <w:rPr>
                <w:b w:val="0"/>
                <w:sz w:val="22"/>
                <w:szCs w:val="22"/>
              </w:rPr>
            </w:pPr>
            <w:r w:rsidRPr="00462220">
              <w:rPr>
                <w:b w:val="0"/>
                <w:sz w:val="22"/>
                <w:szCs w:val="22"/>
              </w:rPr>
              <w:t>6</w:t>
            </w:r>
          </w:p>
        </w:tc>
        <w:tc>
          <w:tcPr>
            <w:tcW w:w="1080" w:type="dxa"/>
            <w:shd w:val="clear" w:color="auto" w:fill="auto"/>
          </w:tcPr>
          <w:p w14:paraId="11C99DE0" w14:textId="77777777" w:rsidR="000E2564" w:rsidRPr="00462220" w:rsidRDefault="000E2564" w:rsidP="00EC2DBD">
            <w:pPr>
              <w:rPr>
                <w:b w:val="0"/>
                <w:sz w:val="22"/>
                <w:szCs w:val="22"/>
              </w:rPr>
            </w:pPr>
            <w:r w:rsidRPr="00462220">
              <w:rPr>
                <w:b w:val="0"/>
                <w:sz w:val="22"/>
                <w:szCs w:val="22"/>
              </w:rPr>
              <w:t>0</w:t>
            </w:r>
          </w:p>
        </w:tc>
        <w:tc>
          <w:tcPr>
            <w:tcW w:w="5328" w:type="dxa"/>
            <w:shd w:val="clear" w:color="auto" w:fill="auto"/>
          </w:tcPr>
          <w:p w14:paraId="7EBA6048" w14:textId="77777777" w:rsidR="000E2564" w:rsidRPr="00462220" w:rsidRDefault="000E2564" w:rsidP="00EC2DBD">
            <w:pPr>
              <w:rPr>
                <w:b w:val="0"/>
                <w:sz w:val="22"/>
                <w:szCs w:val="22"/>
              </w:rPr>
            </w:pPr>
            <w:r w:rsidRPr="00462220">
              <w:rPr>
                <w:b w:val="0"/>
                <w:sz w:val="22"/>
                <w:szCs w:val="22"/>
              </w:rPr>
              <w:t>Finanziamenti dallo Stato - Altri finanziamenti vincolati dallo Stato</w:t>
            </w:r>
          </w:p>
        </w:tc>
        <w:tc>
          <w:tcPr>
            <w:tcW w:w="1440" w:type="dxa"/>
            <w:shd w:val="clear" w:color="auto" w:fill="auto"/>
          </w:tcPr>
          <w:p w14:paraId="4F0C960D" w14:textId="77777777" w:rsidR="000E2564" w:rsidRPr="00462220" w:rsidRDefault="000E2564" w:rsidP="00EC2DBD">
            <w:pPr>
              <w:rPr>
                <w:b w:val="0"/>
                <w:sz w:val="22"/>
                <w:szCs w:val="22"/>
              </w:rPr>
            </w:pPr>
            <w:r w:rsidRPr="00462220">
              <w:rPr>
                <w:b w:val="0"/>
                <w:sz w:val="22"/>
                <w:szCs w:val="22"/>
              </w:rPr>
              <w:t>348,34</w:t>
            </w:r>
          </w:p>
        </w:tc>
      </w:tr>
      <w:tr w:rsidR="000E2564" w:rsidRPr="00462220" w14:paraId="26D54182" w14:textId="77777777" w:rsidTr="00EC2DBD">
        <w:tc>
          <w:tcPr>
            <w:tcW w:w="1080" w:type="dxa"/>
            <w:shd w:val="clear" w:color="auto" w:fill="auto"/>
          </w:tcPr>
          <w:p w14:paraId="6AA622BC" w14:textId="77777777" w:rsidR="000E2564" w:rsidRPr="00462220" w:rsidRDefault="000E2564" w:rsidP="00EC2DBD">
            <w:pPr>
              <w:rPr>
                <w:b w:val="0"/>
                <w:sz w:val="22"/>
                <w:szCs w:val="22"/>
              </w:rPr>
            </w:pPr>
            <w:r w:rsidRPr="00462220">
              <w:rPr>
                <w:b w:val="0"/>
                <w:sz w:val="22"/>
                <w:szCs w:val="22"/>
              </w:rPr>
              <w:t xml:space="preserve"> </w:t>
            </w:r>
          </w:p>
        </w:tc>
        <w:tc>
          <w:tcPr>
            <w:tcW w:w="1080" w:type="dxa"/>
            <w:shd w:val="clear" w:color="auto" w:fill="auto"/>
          </w:tcPr>
          <w:p w14:paraId="028F8874" w14:textId="77777777" w:rsidR="000E2564" w:rsidRPr="00462220" w:rsidRDefault="000E2564" w:rsidP="00EC2DBD">
            <w:pPr>
              <w:rPr>
                <w:b w:val="0"/>
                <w:sz w:val="22"/>
                <w:szCs w:val="22"/>
              </w:rPr>
            </w:pPr>
            <w:r w:rsidRPr="00462220">
              <w:rPr>
                <w:b w:val="0"/>
                <w:sz w:val="22"/>
                <w:szCs w:val="22"/>
              </w:rPr>
              <w:t xml:space="preserve"> </w:t>
            </w:r>
          </w:p>
        </w:tc>
        <w:tc>
          <w:tcPr>
            <w:tcW w:w="1080" w:type="dxa"/>
            <w:shd w:val="clear" w:color="auto" w:fill="auto"/>
          </w:tcPr>
          <w:p w14:paraId="57726ACF" w14:textId="77777777" w:rsidR="000E2564" w:rsidRPr="00462220" w:rsidRDefault="000E2564" w:rsidP="00EC2DBD">
            <w:pPr>
              <w:rPr>
                <w:b w:val="0"/>
                <w:sz w:val="22"/>
                <w:szCs w:val="22"/>
              </w:rPr>
            </w:pPr>
            <w:r w:rsidRPr="00462220">
              <w:rPr>
                <w:b w:val="0"/>
                <w:sz w:val="22"/>
                <w:szCs w:val="22"/>
              </w:rPr>
              <w:t xml:space="preserve"> </w:t>
            </w:r>
          </w:p>
        </w:tc>
        <w:tc>
          <w:tcPr>
            <w:tcW w:w="5328" w:type="dxa"/>
            <w:shd w:val="clear" w:color="auto" w:fill="auto"/>
          </w:tcPr>
          <w:p w14:paraId="5B786888" w14:textId="77777777" w:rsidR="000E2564" w:rsidRPr="00462220" w:rsidRDefault="000E2564" w:rsidP="00EC2DBD">
            <w:pPr>
              <w:rPr>
                <w:b w:val="0"/>
                <w:sz w:val="22"/>
                <w:szCs w:val="22"/>
              </w:rPr>
            </w:pPr>
            <w:r w:rsidRPr="00462220">
              <w:rPr>
                <w:b w:val="0"/>
                <w:sz w:val="22"/>
                <w:szCs w:val="22"/>
              </w:rPr>
              <w:t>Proposta del 20/06/2019</w:t>
            </w:r>
          </w:p>
          <w:p w14:paraId="354F1860" w14:textId="77777777" w:rsidR="000E2564" w:rsidRPr="00462220" w:rsidRDefault="000E2564" w:rsidP="00EC2DBD">
            <w:pPr>
              <w:rPr>
                <w:b w:val="0"/>
                <w:sz w:val="22"/>
                <w:szCs w:val="22"/>
              </w:rPr>
            </w:pPr>
            <w:r w:rsidRPr="00462220">
              <w:rPr>
                <w:b w:val="0"/>
                <w:sz w:val="22"/>
                <w:szCs w:val="22"/>
              </w:rPr>
              <w:t>Incasso somme per viaggi di istruzione Vienna e Roma</w:t>
            </w:r>
          </w:p>
        </w:tc>
        <w:tc>
          <w:tcPr>
            <w:tcW w:w="1440" w:type="dxa"/>
            <w:shd w:val="clear" w:color="auto" w:fill="auto"/>
          </w:tcPr>
          <w:p w14:paraId="3666F517" w14:textId="77777777" w:rsidR="000E2564" w:rsidRPr="00462220" w:rsidRDefault="000E2564" w:rsidP="00EC2DBD">
            <w:pPr>
              <w:rPr>
                <w:b w:val="0"/>
                <w:sz w:val="22"/>
                <w:szCs w:val="22"/>
              </w:rPr>
            </w:pPr>
            <w:r w:rsidRPr="00462220">
              <w:rPr>
                <w:b w:val="0"/>
                <w:sz w:val="22"/>
                <w:szCs w:val="22"/>
              </w:rPr>
              <w:t xml:space="preserve"> </w:t>
            </w:r>
          </w:p>
        </w:tc>
      </w:tr>
      <w:tr w:rsidR="000E2564" w:rsidRPr="00462220" w14:paraId="37B51A09" w14:textId="77777777" w:rsidTr="00EC2DBD">
        <w:tc>
          <w:tcPr>
            <w:tcW w:w="1080" w:type="dxa"/>
            <w:shd w:val="clear" w:color="auto" w:fill="auto"/>
          </w:tcPr>
          <w:p w14:paraId="5E3EDD02" w14:textId="77777777" w:rsidR="000E2564" w:rsidRPr="00462220" w:rsidRDefault="000E2564" w:rsidP="00EC2DBD">
            <w:pPr>
              <w:rPr>
                <w:b w:val="0"/>
                <w:sz w:val="22"/>
                <w:szCs w:val="22"/>
              </w:rPr>
            </w:pPr>
            <w:r w:rsidRPr="00462220">
              <w:rPr>
                <w:b w:val="0"/>
                <w:sz w:val="22"/>
                <w:szCs w:val="22"/>
              </w:rPr>
              <w:t>6</w:t>
            </w:r>
          </w:p>
        </w:tc>
        <w:tc>
          <w:tcPr>
            <w:tcW w:w="1080" w:type="dxa"/>
            <w:shd w:val="clear" w:color="auto" w:fill="auto"/>
          </w:tcPr>
          <w:p w14:paraId="2CB18C31" w14:textId="77777777" w:rsidR="000E2564" w:rsidRPr="00462220" w:rsidRDefault="000E2564" w:rsidP="00EC2DBD">
            <w:pPr>
              <w:rPr>
                <w:b w:val="0"/>
                <w:sz w:val="22"/>
                <w:szCs w:val="22"/>
              </w:rPr>
            </w:pPr>
            <w:r w:rsidRPr="00462220">
              <w:rPr>
                <w:b w:val="0"/>
                <w:sz w:val="22"/>
                <w:szCs w:val="22"/>
              </w:rPr>
              <w:t>4</w:t>
            </w:r>
          </w:p>
        </w:tc>
        <w:tc>
          <w:tcPr>
            <w:tcW w:w="1080" w:type="dxa"/>
            <w:shd w:val="clear" w:color="auto" w:fill="auto"/>
          </w:tcPr>
          <w:p w14:paraId="325BEDF2" w14:textId="77777777" w:rsidR="000E2564" w:rsidRPr="00462220" w:rsidRDefault="000E2564" w:rsidP="00EC2DBD">
            <w:pPr>
              <w:rPr>
                <w:b w:val="0"/>
                <w:sz w:val="22"/>
                <w:szCs w:val="22"/>
              </w:rPr>
            </w:pPr>
            <w:r w:rsidRPr="00462220">
              <w:rPr>
                <w:b w:val="0"/>
                <w:sz w:val="22"/>
                <w:szCs w:val="22"/>
              </w:rPr>
              <w:t>0</w:t>
            </w:r>
          </w:p>
        </w:tc>
        <w:tc>
          <w:tcPr>
            <w:tcW w:w="5328" w:type="dxa"/>
            <w:shd w:val="clear" w:color="auto" w:fill="auto"/>
          </w:tcPr>
          <w:p w14:paraId="0BC434F5" w14:textId="77777777" w:rsidR="000E2564" w:rsidRPr="00462220" w:rsidRDefault="000E2564" w:rsidP="00EC2DBD">
            <w:pPr>
              <w:rPr>
                <w:b w:val="0"/>
                <w:sz w:val="22"/>
                <w:szCs w:val="22"/>
              </w:rPr>
            </w:pPr>
            <w:r w:rsidRPr="00462220">
              <w:rPr>
                <w:b w:val="0"/>
                <w:sz w:val="22"/>
                <w:szCs w:val="22"/>
              </w:rPr>
              <w:t>Contributi da privati - Contributi per visite, viaggi e studio all'estero</w:t>
            </w:r>
          </w:p>
        </w:tc>
        <w:tc>
          <w:tcPr>
            <w:tcW w:w="1440" w:type="dxa"/>
            <w:shd w:val="clear" w:color="auto" w:fill="auto"/>
          </w:tcPr>
          <w:p w14:paraId="01305EE5" w14:textId="77777777" w:rsidR="000E2564" w:rsidRPr="00462220" w:rsidRDefault="000E2564" w:rsidP="00EC2DBD">
            <w:pPr>
              <w:rPr>
                <w:b w:val="0"/>
                <w:sz w:val="22"/>
                <w:szCs w:val="22"/>
              </w:rPr>
            </w:pPr>
            <w:r w:rsidRPr="00462220">
              <w:rPr>
                <w:b w:val="0"/>
                <w:sz w:val="22"/>
                <w:szCs w:val="22"/>
              </w:rPr>
              <w:t>56.970,00</w:t>
            </w:r>
          </w:p>
        </w:tc>
      </w:tr>
      <w:tr w:rsidR="000E2564" w:rsidRPr="00462220" w14:paraId="39FD7A31" w14:textId="77777777" w:rsidTr="00EC2DBD">
        <w:tc>
          <w:tcPr>
            <w:tcW w:w="1080" w:type="dxa"/>
            <w:shd w:val="clear" w:color="auto" w:fill="auto"/>
          </w:tcPr>
          <w:p w14:paraId="39B49081" w14:textId="77777777" w:rsidR="000E2564" w:rsidRPr="00462220" w:rsidRDefault="000E2564" w:rsidP="00EC2DBD">
            <w:pPr>
              <w:rPr>
                <w:b w:val="0"/>
                <w:sz w:val="22"/>
                <w:szCs w:val="22"/>
              </w:rPr>
            </w:pPr>
            <w:r w:rsidRPr="00462220">
              <w:rPr>
                <w:b w:val="0"/>
                <w:sz w:val="22"/>
                <w:szCs w:val="22"/>
              </w:rPr>
              <w:t xml:space="preserve"> </w:t>
            </w:r>
          </w:p>
        </w:tc>
        <w:tc>
          <w:tcPr>
            <w:tcW w:w="1080" w:type="dxa"/>
            <w:shd w:val="clear" w:color="auto" w:fill="auto"/>
          </w:tcPr>
          <w:p w14:paraId="5F1883DF" w14:textId="77777777" w:rsidR="000E2564" w:rsidRPr="00462220" w:rsidRDefault="000E2564" w:rsidP="00EC2DBD">
            <w:pPr>
              <w:rPr>
                <w:b w:val="0"/>
                <w:sz w:val="22"/>
                <w:szCs w:val="22"/>
              </w:rPr>
            </w:pPr>
            <w:r w:rsidRPr="00462220">
              <w:rPr>
                <w:b w:val="0"/>
                <w:sz w:val="22"/>
                <w:szCs w:val="22"/>
              </w:rPr>
              <w:t xml:space="preserve"> </w:t>
            </w:r>
          </w:p>
        </w:tc>
        <w:tc>
          <w:tcPr>
            <w:tcW w:w="1080" w:type="dxa"/>
            <w:shd w:val="clear" w:color="auto" w:fill="auto"/>
          </w:tcPr>
          <w:p w14:paraId="4A87E823" w14:textId="77777777" w:rsidR="000E2564" w:rsidRPr="00462220" w:rsidRDefault="000E2564" w:rsidP="00EC2DBD">
            <w:pPr>
              <w:rPr>
                <w:b w:val="0"/>
                <w:sz w:val="22"/>
                <w:szCs w:val="22"/>
              </w:rPr>
            </w:pPr>
            <w:r w:rsidRPr="00462220">
              <w:rPr>
                <w:b w:val="0"/>
                <w:sz w:val="22"/>
                <w:szCs w:val="22"/>
              </w:rPr>
              <w:t xml:space="preserve"> </w:t>
            </w:r>
          </w:p>
        </w:tc>
        <w:tc>
          <w:tcPr>
            <w:tcW w:w="5328" w:type="dxa"/>
            <w:shd w:val="clear" w:color="auto" w:fill="auto"/>
          </w:tcPr>
          <w:p w14:paraId="5AE176A8" w14:textId="77777777" w:rsidR="000E2564" w:rsidRPr="00462220" w:rsidRDefault="000E2564" w:rsidP="00EC2DBD">
            <w:pPr>
              <w:rPr>
                <w:b w:val="0"/>
                <w:sz w:val="22"/>
                <w:szCs w:val="22"/>
              </w:rPr>
            </w:pPr>
            <w:r w:rsidRPr="00462220">
              <w:rPr>
                <w:b w:val="0"/>
                <w:sz w:val="22"/>
                <w:szCs w:val="22"/>
              </w:rPr>
              <w:t>Proposta del 20/06/2019</w:t>
            </w:r>
          </w:p>
          <w:p w14:paraId="1691F31C" w14:textId="77777777" w:rsidR="000E2564" w:rsidRPr="00462220" w:rsidRDefault="000E2564" w:rsidP="00EC2DBD">
            <w:pPr>
              <w:rPr>
                <w:b w:val="0"/>
                <w:sz w:val="22"/>
                <w:szCs w:val="22"/>
              </w:rPr>
            </w:pPr>
            <w:r w:rsidRPr="00462220">
              <w:rPr>
                <w:b w:val="0"/>
                <w:sz w:val="22"/>
                <w:szCs w:val="22"/>
              </w:rPr>
              <w:t>Contributi famiglie coreutico per stage con esperti esterni</w:t>
            </w:r>
          </w:p>
        </w:tc>
        <w:tc>
          <w:tcPr>
            <w:tcW w:w="1440" w:type="dxa"/>
            <w:shd w:val="clear" w:color="auto" w:fill="auto"/>
          </w:tcPr>
          <w:p w14:paraId="7828381C" w14:textId="77777777" w:rsidR="000E2564" w:rsidRPr="00462220" w:rsidRDefault="000E2564" w:rsidP="00EC2DBD">
            <w:pPr>
              <w:rPr>
                <w:b w:val="0"/>
                <w:sz w:val="22"/>
                <w:szCs w:val="22"/>
              </w:rPr>
            </w:pPr>
            <w:r w:rsidRPr="00462220">
              <w:rPr>
                <w:b w:val="0"/>
                <w:sz w:val="22"/>
                <w:szCs w:val="22"/>
              </w:rPr>
              <w:t xml:space="preserve"> </w:t>
            </w:r>
          </w:p>
        </w:tc>
      </w:tr>
      <w:tr w:rsidR="000E2564" w:rsidRPr="00462220" w14:paraId="28C7AD2A" w14:textId="77777777" w:rsidTr="00EC2DBD">
        <w:tc>
          <w:tcPr>
            <w:tcW w:w="1080" w:type="dxa"/>
            <w:shd w:val="clear" w:color="auto" w:fill="auto"/>
          </w:tcPr>
          <w:p w14:paraId="4C45728E" w14:textId="77777777" w:rsidR="000E2564" w:rsidRPr="00462220" w:rsidRDefault="000E2564" w:rsidP="00EC2DBD">
            <w:pPr>
              <w:rPr>
                <w:b w:val="0"/>
                <w:sz w:val="22"/>
                <w:szCs w:val="22"/>
              </w:rPr>
            </w:pPr>
            <w:r w:rsidRPr="00462220">
              <w:rPr>
                <w:b w:val="0"/>
                <w:sz w:val="22"/>
                <w:szCs w:val="22"/>
              </w:rPr>
              <w:t>6</w:t>
            </w:r>
          </w:p>
        </w:tc>
        <w:tc>
          <w:tcPr>
            <w:tcW w:w="1080" w:type="dxa"/>
            <w:shd w:val="clear" w:color="auto" w:fill="auto"/>
          </w:tcPr>
          <w:p w14:paraId="1F4899BD" w14:textId="77777777" w:rsidR="000E2564" w:rsidRPr="00462220" w:rsidRDefault="000E2564" w:rsidP="00EC2DBD">
            <w:pPr>
              <w:rPr>
                <w:b w:val="0"/>
                <w:sz w:val="22"/>
                <w:szCs w:val="22"/>
              </w:rPr>
            </w:pPr>
            <w:r w:rsidRPr="00462220">
              <w:rPr>
                <w:b w:val="0"/>
                <w:sz w:val="22"/>
                <w:szCs w:val="22"/>
              </w:rPr>
              <w:t>10</w:t>
            </w:r>
          </w:p>
        </w:tc>
        <w:tc>
          <w:tcPr>
            <w:tcW w:w="1080" w:type="dxa"/>
            <w:shd w:val="clear" w:color="auto" w:fill="auto"/>
          </w:tcPr>
          <w:p w14:paraId="3F3EAD92" w14:textId="77777777" w:rsidR="000E2564" w:rsidRPr="00462220" w:rsidRDefault="000E2564" w:rsidP="00EC2DBD">
            <w:pPr>
              <w:rPr>
                <w:b w:val="0"/>
                <w:sz w:val="22"/>
                <w:szCs w:val="22"/>
              </w:rPr>
            </w:pPr>
            <w:r w:rsidRPr="00462220">
              <w:rPr>
                <w:b w:val="0"/>
                <w:sz w:val="22"/>
                <w:szCs w:val="22"/>
              </w:rPr>
              <w:t>0</w:t>
            </w:r>
          </w:p>
        </w:tc>
        <w:tc>
          <w:tcPr>
            <w:tcW w:w="5328" w:type="dxa"/>
            <w:shd w:val="clear" w:color="auto" w:fill="auto"/>
          </w:tcPr>
          <w:p w14:paraId="62957F92" w14:textId="77777777" w:rsidR="000E2564" w:rsidRPr="00462220" w:rsidRDefault="000E2564" w:rsidP="00EC2DBD">
            <w:pPr>
              <w:rPr>
                <w:b w:val="0"/>
                <w:sz w:val="22"/>
                <w:szCs w:val="22"/>
              </w:rPr>
            </w:pPr>
            <w:r w:rsidRPr="00462220">
              <w:rPr>
                <w:b w:val="0"/>
                <w:sz w:val="22"/>
                <w:szCs w:val="22"/>
              </w:rPr>
              <w:t>Contributi da privati - Altri contributi da famiglie vincolati</w:t>
            </w:r>
          </w:p>
        </w:tc>
        <w:tc>
          <w:tcPr>
            <w:tcW w:w="1440" w:type="dxa"/>
            <w:shd w:val="clear" w:color="auto" w:fill="auto"/>
          </w:tcPr>
          <w:p w14:paraId="1C4BF376" w14:textId="77777777" w:rsidR="000E2564" w:rsidRPr="00462220" w:rsidRDefault="000E2564" w:rsidP="00EC2DBD">
            <w:pPr>
              <w:rPr>
                <w:b w:val="0"/>
                <w:sz w:val="22"/>
                <w:szCs w:val="22"/>
              </w:rPr>
            </w:pPr>
            <w:r w:rsidRPr="00462220">
              <w:rPr>
                <w:b w:val="0"/>
                <w:sz w:val="22"/>
                <w:szCs w:val="22"/>
              </w:rPr>
              <w:t>834,00</w:t>
            </w:r>
          </w:p>
        </w:tc>
      </w:tr>
      <w:tr w:rsidR="000E2564" w:rsidRPr="00462220" w14:paraId="643F807B" w14:textId="77777777" w:rsidTr="00EC2DBD">
        <w:tc>
          <w:tcPr>
            <w:tcW w:w="1080" w:type="dxa"/>
            <w:shd w:val="clear" w:color="auto" w:fill="auto"/>
          </w:tcPr>
          <w:p w14:paraId="0F4B000C" w14:textId="77777777" w:rsidR="000E2564" w:rsidRPr="00462220" w:rsidRDefault="000E2564" w:rsidP="00EC2DBD">
            <w:pPr>
              <w:rPr>
                <w:b w:val="0"/>
                <w:sz w:val="22"/>
                <w:szCs w:val="22"/>
              </w:rPr>
            </w:pPr>
            <w:r w:rsidRPr="00462220">
              <w:rPr>
                <w:b w:val="0"/>
                <w:sz w:val="22"/>
                <w:szCs w:val="22"/>
              </w:rPr>
              <w:t xml:space="preserve"> </w:t>
            </w:r>
          </w:p>
        </w:tc>
        <w:tc>
          <w:tcPr>
            <w:tcW w:w="1080" w:type="dxa"/>
            <w:shd w:val="clear" w:color="auto" w:fill="auto"/>
          </w:tcPr>
          <w:p w14:paraId="4B4D9364" w14:textId="77777777" w:rsidR="000E2564" w:rsidRPr="00462220" w:rsidRDefault="000E2564" w:rsidP="00EC2DBD">
            <w:pPr>
              <w:rPr>
                <w:b w:val="0"/>
                <w:sz w:val="22"/>
                <w:szCs w:val="22"/>
              </w:rPr>
            </w:pPr>
            <w:r w:rsidRPr="00462220">
              <w:rPr>
                <w:b w:val="0"/>
                <w:sz w:val="22"/>
                <w:szCs w:val="22"/>
              </w:rPr>
              <w:t xml:space="preserve"> </w:t>
            </w:r>
          </w:p>
        </w:tc>
        <w:tc>
          <w:tcPr>
            <w:tcW w:w="1080" w:type="dxa"/>
            <w:shd w:val="clear" w:color="auto" w:fill="auto"/>
          </w:tcPr>
          <w:p w14:paraId="7A1C44A8" w14:textId="77777777" w:rsidR="000E2564" w:rsidRPr="00462220" w:rsidRDefault="000E2564" w:rsidP="00EC2DBD">
            <w:pPr>
              <w:rPr>
                <w:b w:val="0"/>
                <w:sz w:val="22"/>
                <w:szCs w:val="22"/>
              </w:rPr>
            </w:pPr>
            <w:r w:rsidRPr="00462220">
              <w:rPr>
                <w:b w:val="0"/>
                <w:sz w:val="22"/>
                <w:szCs w:val="22"/>
              </w:rPr>
              <w:t xml:space="preserve"> </w:t>
            </w:r>
          </w:p>
        </w:tc>
        <w:tc>
          <w:tcPr>
            <w:tcW w:w="5328" w:type="dxa"/>
            <w:shd w:val="clear" w:color="auto" w:fill="auto"/>
          </w:tcPr>
          <w:p w14:paraId="2982DF5D" w14:textId="77777777" w:rsidR="000E2564" w:rsidRPr="00462220" w:rsidRDefault="000E2564" w:rsidP="00EC2DBD">
            <w:pPr>
              <w:rPr>
                <w:b w:val="0"/>
                <w:sz w:val="22"/>
                <w:szCs w:val="22"/>
              </w:rPr>
            </w:pPr>
            <w:r w:rsidRPr="00462220">
              <w:rPr>
                <w:b w:val="0"/>
                <w:sz w:val="22"/>
                <w:szCs w:val="22"/>
              </w:rPr>
              <w:t>Proposta del 20/06/2019</w:t>
            </w:r>
          </w:p>
          <w:p w14:paraId="1CBFAFDB" w14:textId="77777777" w:rsidR="000E2564" w:rsidRPr="00462220" w:rsidRDefault="000E2564" w:rsidP="00EC2DBD">
            <w:pPr>
              <w:rPr>
                <w:b w:val="0"/>
                <w:sz w:val="22"/>
                <w:szCs w:val="22"/>
              </w:rPr>
            </w:pPr>
            <w:r w:rsidRPr="00462220">
              <w:rPr>
                <w:b w:val="0"/>
                <w:sz w:val="22"/>
                <w:szCs w:val="22"/>
              </w:rPr>
              <w:t>Minore utilizzo avanzo vincolato per corrispondente riduzione budget finanziamento Progetto a costi standard  " Cantiere Aperto"</w:t>
            </w:r>
          </w:p>
        </w:tc>
        <w:tc>
          <w:tcPr>
            <w:tcW w:w="1440" w:type="dxa"/>
            <w:shd w:val="clear" w:color="auto" w:fill="auto"/>
          </w:tcPr>
          <w:p w14:paraId="00CA1976" w14:textId="77777777" w:rsidR="000E2564" w:rsidRPr="00462220" w:rsidRDefault="000E2564" w:rsidP="00EC2DBD">
            <w:pPr>
              <w:rPr>
                <w:b w:val="0"/>
                <w:sz w:val="22"/>
                <w:szCs w:val="22"/>
              </w:rPr>
            </w:pPr>
            <w:r w:rsidRPr="00462220">
              <w:rPr>
                <w:b w:val="0"/>
                <w:sz w:val="22"/>
                <w:szCs w:val="22"/>
              </w:rPr>
              <w:t xml:space="preserve"> </w:t>
            </w:r>
          </w:p>
        </w:tc>
      </w:tr>
      <w:tr w:rsidR="000E2564" w:rsidRPr="00462220" w14:paraId="45BF39E1" w14:textId="77777777" w:rsidTr="00EC2DBD">
        <w:tc>
          <w:tcPr>
            <w:tcW w:w="1080" w:type="dxa"/>
            <w:shd w:val="clear" w:color="auto" w:fill="auto"/>
          </w:tcPr>
          <w:p w14:paraId="7330ECDC" w14:textId="77777777" w:rsidR="000E2564" w:rsidRPr="00462220" w:rsidRDefault="000E2564" w:rsidP="00EC2DBD">
            <w:pPr>
              <w:rPr>
                <w:b w:val="0"/>
                <w:sz w:val="22"/>
                <w:szCs w:val="22"/>
              </w:rPr>
            </w:pPr>
            <w:r w:rsidRPr="00462220">
              <w:rPr>
                <w:b w:val="0"/>
                <w:sz w:val="22"/>
                <w:szCs w:val="22"/>
              </w:rPr>
              <w:t>1</w:t>
            </w:r>
          </w:p>
        </w:tc>
        <w:tc>
          <w:tcPr>
            <w:tcW w:w="1080" w:type="dxa"/>
            <w:shd w:val="clear" w:color="auto" w:fill="auto"/>
          </w:tcPr>
          <w:p w14:paraId="36FBBB18" w14:textId="77777777" w:rsidR="000E2564" w:rsidRPr="00462220" w:rsidRDefault="000E2564" w:rsidP="00EC2DBD">
            <w:pPr>
              <w:rPr>
                <w:b w:val="0"/>
                <w:sz w:val="22"/>
                <w:szCs w:val="22"/>
              </w:rPr>
            </w:pPr>
            <w:r w:rsidRPr="00462220">
              <w:rPr>
                <w:b w:val="0"/>
                <w:sz w:val="22"/>
                <w:szCs w:val="22"/>
              </w:rPr>
              <w:t>1</w:t>
            </w:r>
          </w:p>
        </w:tc>
        <w:tc>
          <w:tcPr>
            <w:tcW w:w="1080" w:type="dxa"/>
            <w:shd w:val="clear" w:color="auto" w:fill="auto"/>
          </w:tcPr>
          <w:p w14:paraId="72455544" w14:textId="77777777" w:rsidR="000E2564" w:rsidRPr="00462220" w:rsidRDefault="000E2564" w:rsidP="00EC2DBD">
            <w:pPr>
              <w:rPr>
                <w:b w:val="0"/>
                <w:sz w:val="22"/>
                <w:szCs w:val="22"/>
              </w:rPr>
            </w:pPr>
            <w:r w:rsidRPr="00462220">
              <w:rPr>
                <w:b w:val="0"/>
                <w:sz w:val="22"/>
                <w:szCs w:val="22"/>
              </w:rPr>
              <w:t>0</w:t>
            </w:r>
          </w:p>
        </w:tc>
        <w:tc>
          <w:tcPr>
            <w:tcW w:w="5328" w:type="dxa"/>
            <w:shd w:val="clear" w:color="auto" w:fill="auto"/>
          </w:tcPr>
          <w:p w14:paraId="68E511D4" w14:textId="77777777" w:rsidR="000E2564" w:rsidRPr="00462220" w:rsidRDefault="000E2564" w:rsidP="00EC2DBD">
            <w:pPr>
              <w:rPr>
                <w:b w:val="0"/>
                <w:sz w:val="22"/>
                <w:szCs w:val="22"/>
              </w:rPr>
            </w:pPr>
            <w:r w:rsidRPr="00462220">
              <w:rPr>
                <w:b w:val="0"/>
                <w:sz w:val="22"/>
                <w:szCs w:val="22"/>
              </w:rPr>
              <w:t>Avanzo di amministrazione presunto - Non vincolato</w:t>
            </w:r>
          </w:p>
        </w:tc>
        <w:tc>
          <w:tcPr>
            <w:tcW w:w="1440" w:type="dxa"/>
            <w:shd w:val="clear" w:color="auto" w:fill="auto"/>
          </w:tcPr>
          <w:p w14:paraId="36E9E33C" w14:textId="77777777" w:rsidR="000E2564" w:rsidRPr="00462220" w:rsidRDefault="000E2564" w:rsidP="00EC2DBD">
            <w:pPr>
              <w:rPr>
                <w:b w:val="0"/>
                <w:sz w:val="22"/>
                <w:szCs w:val="22"/>
              </w:rPr>
            </w:pPr>
            <w:r w:rsidRPr="00462220">
              <w:rPr>
                <w:b w:val="0"/>
                <w:sz w:val="22"/>
                <w:szCs w:val="22"/>
              </w:rPr>
              <w:t>2.123,64</w:t>
            </w:r>
          </w:p>
        </w:tc>
      </w:tr>
      <w:tr w:rsidR="000E2564" w:rsidRPr="00462220" w14:paraId="7CA13B60" w14:textId="77777777" w:rsidTr="00EC2DBD">
        <w:tc>
          <w:tcPr>
            <w:tcW w:w="1080" w:type="dxa"/>
            <w:shd w:val="clear" w:color="auto" w:fill="auto"/>
          </w:tcPr>
          <w:p w14:paraId="541C58B6" w14:textId="77777777" w:rsidR="000E2564" w:rsidRPr="00462220" w:rsidRDefault="000E2564" w:rsidP="00EC2DBD">
            <w:pPr>
              <w:rPr>
                <w:b w:val="0"/>
                <w:sz w:val="22"/>
                <w:szCs w:val="22"/>
              </w:rPr>
            </w:pPr>
            <w:r w:rsidRPr="00462220">
              <w:rPr>
                <w:b w:val="0"/>
                <w:sz w:val="22"/>
                <w:szCs w:val="22"/>
              </w:rPr>
              <w:t>1</w:t>
            </w:r>
          </w:p>
        </w:tc>
        <w:tc>
          <w:tcPr>
            <w:tcW w:w="1080" w:type="dxa"/>
            <w:shd w:val="clear" w:color="auto" w:fill="auto"/>
          </w:tcPr>
          <w:p w14:paraId="5E840E24" w14:textId="77777777" w:rsidR="000E2564" w:rsidRPr="00462220" w:rsidRDefault="000E2564" w:rsidP="00EC2DBD">
            <w:pPr>
              <w:rPr>
                <w:b w:val="0"/>
                <w:sz w:val="22"/>
                <w:szCs w:val="22"/>
              </w:rPr>
            </w:pPr>
            <w:r w:rsidRPr="00462220">
              <w:rPr>
                <w:b w:val="0"/>
                <w:sz w:val="22"/>
                <w:szCs w:val="22"/>
              </w:rPr>
              <w:t>2</w:t>
            </w:r>
          </w:p>
        </w:tc>
        <w:tc>
          <w:tcPr>
            <w:tcW w:w="1080" w:type="dxa"/>
            <w:shd w:val="clear" w:color="auto" w:fill="auto"/>
          </w:tcPr>
          <w:p w14:paraId="0B1F549F" w14:textId="77777777" w:rsidR="000E2564" w:rsidRPr="00462220" w:rsidRDefault="000E2564" w:rsidP="00EC2DBD">
            <w:pPr>
              <w:rPr>
                <w:b w:val="0"/>
                <w:sz w:val="22"/>
                <w:szCs w:val="22"/>
              </w:rPr>
            </w:pPr>
            <w:r w:rsidRPr="00462220">
              <w:rPr>
                <w:b w:val="0"/>
                <w:sz w:val="22"/>
                <w:szCs w:val="22"/>
              </w:rPr>
              <w:t>8</w:t>
            </w:r>
          </w:p>
        </w:tc>
        <w:tc>
          <w:tcPr>
            <w:tcW w:w="5328" w:type="dxa"/>
            <w:shd w:val="clear" w:color="auto" w:fill="auto"/>
          </w:tcPr>
          <w:p w14:paraId="4BFE0D8F" w14:textId="77777777" w:rsidR="000E2564" w:rsidRPr="00462220" w:rsidRDefault="000E2564" w:rsidP="00EC2DBD">
            <w:pPr>
              <w:rPr>
                <w:b w:val="0"/>
                <w:sz w:val="22"/>
                <w:szCs w:val="22"/>
              </w:rPr>
            </w:pPr>
            <w:r w:rsidRPr="00462220">
              <w:rPr>
                <w:b w:val="0"/>
                <w:sz w:val="22"/>
                <w:szCs w:val="22"/>
              </w:rPr>
              <w:t>Avanzo di amministrazione presunto - Vincolato - 10.1.1A-FSEPON-PU-2017-141</w:t>
            </w:r>
          </w:p>
        </w:tc>
        <w:tc>
          <w:tcPr>
            <w:tcW w:w="1440" w:type="dxa"/>
            <w:shd w:val="clear" w:color="auto" w:fill="auto"/>
          </w:tcPr>
          <w:p w14:paraId="6C5B10D2" w14:textId="77777777" w:rsidR="000E2564" w:rsidRPr="00462220" w:rsidRDefault="000E2564" w:rsidP="00EC2DBD">
            <w:pPr>
              <w:rPr>
                <w:b w:val="0"/>
                <w:sz w:val="22"/>
                <w:szCs w:val="22"/>
              </w:rPr>
            </w:pPr>
            <w:r w:rsidRPr="00462220">
              <w:rPr>
                <w:b w:val="0"/>
                <w:sz w:val="22"/>
                <w:szCs w:val="22"/>
              </w:rPr>
              <w:t>-2.123,64</w:t>
            </w:r>
          </w:p>
        </w:tc>
      </w:tr>
      <w:tr w:rsidR="000E2564" w:rsidRPr="00462220" w14:paraId="44D1AF96" w14:textId="77777777" w:rsidTr="00EC2DBD">
        <w:tc>
          <w:tcPr>
            <w:tcW w:w="1080" w:type="dxa"/>
            <w:shd w:val="clear" w:color="auto" w:fill="auto"/>
          </w:tcPr>
          <w:p w14:paraId="506FD214" w14:textId="77777777" w:rsidR="000E2564" w:rsidRPr="00462220" w:rsidRDefault="000E2564" w:rsidP="00EC2DBD">
            <w:pPr>
              <w:rPr>
                <w:b w:val="0"/>
                <w:sz w:val="22"/>
                <w:szCs w:val="22"/>
              </w:rPr>
            </w:pPr>
            <w:r w:rsidRPr="00462220">
              <w:rPr>
                <w:b w:val="0"/>
                <w:sz w:val="22"/>
                <w:szCs w:val="22"/>
              </w:rPr>
              <w:t xml:space="preserve"> </w:t>
            </w:r>
          </w:p>
        </w:tc>
        <w:tc>
          <w:tcPr>
            <w:tcW w:w="1080" w:type="dxa"/>
            <w:shd w:val="clear" w:color="auto" w:fill="auto"/>
          </w:tcPr>
          <w:p w14:paraId="6CDB1B03" w14:textId="77777777" w:rsidR="000E2564" w:rsidRPr="00462220" w:rsidRDefault="000E2564" w:rsidP="00EC2DBD">
            <w:pPr>
              <w:rPr>
                <w:b w:val="0"/>
                <w:sz w:val="22"/>
                <w:szCs w:val="22"/>
              </w:rPr>
            </w:pPr>
            <w:r w:rsidRPr="00462220">
              <w:rPr>
                <w:b w:val="0"/>
                <w:sz w:val="22"/>
                <w:szCs w:val="22"/>
              </w:rPr>
              <w:t xml:space="preserve"> </w:t>
            </w:r>
          </w:p>
        </w:tc>
        <w:tc>
          <w:tcPr>
            <w:tcW w:w="1080" w:type="dxa"/>
            <w:shd w:val="clear" w:color="auto" w:fill="auto"/>
          </w:tcPr>
          <w:p w14:paraId="2CA82273" w14:textId="77777777" w:rsidR="000E2564" w:rsidRPr="00462220" w:rsidRDefault="000E2564" w:rsidP="00EC2DBD">
            <w:pPr>
              <w:rPr>
                <w:b w:val="0"/>
                <w:sz w:val="22"/>
                <w:szCs w:val="22"/>
              </w:rPr>
            </w:pPr>
            <w:r w:rsidRPr="00462220">
              <w:rPr>
                <w:b w:val="0"/>
                <w:sz w:val="22"/>
                <w:szCs w:val="22"/>
              </w:rPr>
              <w:t xml:space="preserve"> </w:t>
            </w:r>
          </w:p>
        </w:tc>
        <w:tc>
          <w:tcPr>
            <w:tcW w:w="5328" w:type="dxa"/>
            <w:shd w:val="clear" w:color="auto" w:fill="auto"/>
          </w:tcPr>
          <w:p w14:paraId="493E6008" w14:textId="77777777" w:rsidR="000E2564" w:rsidRPr="00462220" w:rsidRDefault="000E2564" w:rsidP="00EC2DBD">
            <w:pPr>
              <w:rPr>
                <w:b w:val="0"/>
                <w:sz w:val="22"/>
                <w:szCs w:val="22"/>
              </w:rPr>
            </w:pPr>
            <w:r w:rsidRPr="00462220">
              <w:rPr>
                <w:b w:val="0"/>
                <w:sz w:val="22"/>
                <w:szCs w:val="22"/>
              </w:rPr>
              <w:t>Proposta del 20/06/2019</w:t>
            </w:r>
          </w:p>
          <w:p w14:paraId="78F6ECF8" w14:textId="77777777" w:rsidR="000E2564" w:rsidRPr="00462220" w:rsidRDefault="000E2564" w:rsidP="00EC2DBD">
            <w:pPr>
              <w:rPr>
                <w:b w:val="0"/>
                <w:sz w:val="22"/>
                <w:szCs w:val="22"/>
              </w:rPr>
            </w:pPr>
            <w:r w:rsidRPr="00462220">
              <w:rPr>
                <w:b w:val="0"/>
                <w:sz w:val="22"/>
                <w:szCs w:val="22"/>
              </w:rPr>
              <w:t xml:space="preserve">CONTRIBUTI PER ASSICURAZIONI VOLONTARIE  E ASSESTAMENTO SOTTOCONTI </w:t>
            </w:r>
          </w:p>
        </w:tc>
        <w:tc>
          <w:tcPr>
            <w:tcW w:w="1440" w:type="dxa"/>
            <w:shd w:val="clear" w:color="auto" w:fill="auto"/>
          </w:tcPr>
          <w:p w14:paraId="33EDCCAC" w14:textId="77777777" w:rsidR="000E2564" w:rsidRPr="00462220" w:rsidRDefault="000E2564" w:rsidP="00EC2DBD">
            <w:pPr>
              <w:rPr>
                <w:b w:val="0"/>
                <w:sz w:val="22"/>
                <w:szCs w:val="22"/>
              </w:rPr>
            </w:pPr>
            <w:r w:rsidRPr="00462220">
              <w:rPr>
                <w:b w:val="0"/>
                <w:sz w:val="22"/>
                <w:szCs w:val="22"/>
              </w:rPr>
              <w:t xml:space="preserve"> </w:t>
            </w:r>
          </w:p>
        </w:tc>
      </w:tr>
      <w:tr w:rsidR="000E2564" w:rsidRPr="00462220" w14:paraId="0CAC21F8" w14:textId="77777777" w:rsidTr="00EC2DBD">
        <w:tc>
          <w:tcPr>
            <w:tcW w:w="1080" w:type="dxa"/>
            <w:shd w:val="clear" w:color="auto" w:fill="auto"/>
          </w:tcPr>
          <w:p w14:paraId="3B49E3CF" w14:textId="77777777" w:rsidR="000E2564" w:rsidRPr="00462220" w:rsidRDefault="000E2564" w:rsidP="00EC2DBD">
            <w:pPr>
              <w:rPr>
                <w:b w:val="0"/>
                <w:sz w:val="22"/>
                <w:szCs w:val="22"/>
              </w:rPr>
            </w:pPr>
            <w:r w:rsidRPr="00462220">
              <w:rPr>
                <w:b w:val="0"/>
                <w:sz w:val="22"/>
                <w:szCs w:val="22"/>
              </w:rPr>
              <w:t>6</w:t>
            </w:r>
          </w:p>
        </w:tc>
        <w:tc>
          <w:tcPr>
            <w:tcW w:w="1080" w:type="dxa"/>
            <w:shd w:val="clear" w:color="auto" w:fill="auto"/>
          </w:tcPr>
          <w:p w14:paraId="1CB55FA2" w14:textId="77777777" w:rsidR="000E2564" w:rsidRPr="00462220" w:rsidRDefault="000E2564" w:rsidP="00EC2DBD">
            <w:pPr>
              <w:rPr>
                <w:b w:val="0"/>
                <w:sz w:val="22"/>
                <w:szCs w:val="22"/>
              </w:rPr>
            </w:pPr>
            <w:r w:rsidRPr="00462220">
              <w:rPr>
                <w:b w:val="0"/>
                <w:sz w:val="22"/>
                <w:szCs w:val="22"/>
              </w:rPr>
              <w:t>5</w:t>
            </w:r>
          </w:p>
        </w:tc>
        <w:tc>
          <w:tcPr>
            <w:tcW w:w="1080" w:type="dxa"/>
            <w:shd w:val="clear" w:color="auto" w:fill="auto"/>
          </w:tcPr>
          <w:p w14:paraId="75227EBF" w14:textId="77777777" w:rsidR="000E2564" w:rsidRPr="00462220" w:rsidRDefault="000E2564" w:rsidP="00EC2DBD">
            <w:pPr>
              <w:rPr>
                <w:b w:val="0"/>
                <w:sz w:val="22"/>
                <w:szCs w:val="22"/>
              </w:rPr>
            </w:pPr>
            <w:r w:rsidRPr="00462220">
              <w:rPr>
                <w:b w:val="0"/>
                <w:sz w:val="22"/>
                <w:szCs w:val="22"/>
              </w:rPr>
              <w:t>0</w:t>
            </w:r>
          </w:p>
        </w:tc>
        <w:tc>
          <w:tcPr>
            <w:tcW w:w="5328" w:type="dxa"/>
            <w:shd w:val="clear" w:color="auto" w:fill="auto"/>
          </w:tcPr>
          <w:p w14:paraId="47656EBB" w14:textId="77777777" w:rsidR="000E2564" w:rsidRPr="00462220" w:rsidRDefault="000E2564" w:rsidP="00EC2DBD">
            <w:pPr>
              <w:rPr>
                <w:b w:val="0"/>
                <w:sz w:val="22"/>
                <w:szCs w:val="22"/>
              </w:rPr>
            </w:pPr>
            <w:r w:rsidRPr="00462220">
              <w:rPr>
                <w:b w:val="0"/>
                <w:sz w:val="22"/>
                <w:szCs w:val="22"/>
              </w:rPr>
              <w:t>Contributi da privati - Contributi per copertura assicurativa degli alunni</w:t>
            </w:r>
          </w:p>
        </w:tc>
        <w:tc>
          <w:tcPr>
            <w:tcW w:w="1440" w:type="dxa"/>
            <w:shd w:val="clear" w:color="auto" w:fill="auto"/>
          </w:tcPr>
          <w:p w14:paraId="1955D3D4" w14:textId="77777777" w:rsidR="000E2564" w:rsidRPr="00462220" w:rsidRDefault="000E2564" w:rsidP="00EC2DBD">
            <w:pPr>
              <w:rPr>
                <w:b w:val="0"/>
                <w:sz w:val="22"/>
                <w:szCs w:val="22"/>
              </w:rPr>
            </w:pPr>
            <w:r w:rsidRPr="00462220">
              <w:rPr>
                <w:b w:val="0"/>
                <w:sz w:val="22"/>
                <w:szCs w:val="22"/>
              </w:rPr>
              <w:t>690,00</w:t>
            </w:r>
          </w:p>
        </w:tc>
      </w:tr>
      <w:tr w:rsidR="000E2564" w:rsidRPr="00462220" w14:paraId="645B40A5" w14:textId="77777777" w:rsidTr="00EC2DBD">
        <w:tc>
          <w:tcPr>
            <w:tcW w:w="1080" w:type="dxa"/>
            <w:shd w:val="clear" w:color="auto" w:fill="auto"/>
          </w:tcPr>
          <w:p w14:paraId="429FD22D" w14:textId="77777777" w:rsidR="000E2564" w:rsidRPr="00462220" w:rsidRDefault="000E2564" w:rsidP="00EC2DBD">
            <w:pPr>
              <w:rPr>
                <w:b w:val="0"/>
                <w:sz w:val="22"/>
                <w:szCs w:val="22"/>
              </w:rPr>
            </w:pPr>
            <w:r w:rsidRPr="00462220">
              <w:rPr>
                <w:b w:val="0"/>
                <w:sz w:val="22"/>
                <w:szCs w:val="22"/>
              </w:rPr>
              <w:t>6</w:t>
            </w:r>
          </w:p>
        </w:tc>
        <w:tc>
          <w:tcPr>
            <w:tcW w:w="1080" w:type="dxa"/>
            <w:shd w:val="clear" w:color="auto" w:fill="auto"/>
          </w:tcPr>
          <w:p w14:paraId="084EF333" w14:textId="77777777" w:rsidR="000E2564" w:rsidRPr="00462220" w:rsidRDefault="000E2564" w:rsidP="00EC2DBD">
            <w:pPr>
              <w:rPr>
                <w:b w:val="0"/>
                <w:sz w:val="22"/>
                <w:szCs w:val="22"/>
              </w:rPr>
            </w:pPr>
            <w:r w:rsidRPr="00462220">
              <w:rPr>
                <w:b w:val="0"/>
                <w:sz w:val="22"/>
                <w:szCs w:val="22"/>
              </w:rPr>
              <w:t>6</w:t>
            </w:r>
          </w:p>
        </w:tc>
        <w:tc>
          <w:tcPr>
            <w:tcW w:w="1080" w:type="dxa"/>
            <w:shd w:val="clear" w:color="auto" w:fill="auto"/>
          </w:tcPr>
          <w:p w14:paraId="57D49FC0" w14:textId="77777777" w:rsidR="000E2564" w:rsidRPr="00462220" w:rsidRDefault="000E2564" w:rsidP="00EC2DBD">
            <w:pPr>
              <w:rPr>
                <w:b w:val="0"/>
                <w:sz w:val="22"/>
                <w:szCs w:val="22"/>
              </w:rPr>
            </w:pPr>
            <w:r w:rsidRPr="00462220">
              <w:rPr>
                <w:b w:val="0"/>
                <w:sz w:val="22"/>
                <w:szCs w:val="22"/>
              </w:rPr>
              <w:t>0</w:t>
            </w:r>
          </w:p>
        </w:tc>
        <w:tc>
          <w:tcPr>
            <w:tcW w:w="5328" w:type="dxa"/>
            <w:shd w:val="clear" w:color="auto" w:fill="auto"/>
          </w:tcPr>
          <w:p w14:paraId="130179BF" w14:textId="77777777" w:rsidR="000E2564" w:rsidRPr="00462220" w:rsidRDefault="000E2564" w:rsidP="00EC2DBD">
            <w:pPr>
              <w:rPr>
                <w:b w:val="0"/>
                <w:sz w:val="22"/>
                <w:szCs w:val="22"/>
              </w:rPr>
            </w:pPr>
            <w:r w:rsidRPr="00462220">
              <w:rPr>
                <w:b w:val="0"/>
                <w:sz w:val="22"/>
                <w:szCs w:val="22"/>
              </w:rPr>
              <w:t>Contributi da privati - Contributi per copertura assicurativa personale</w:t>
            </w:r>
          </w:p>
        </w:tc>
        <w:tc>
          <w:tcPr>
            <w:tcW w:w="1440" w:type="dxa"/>
            <w:shd w:val="clear" w:color="auto" w:fill="auto"/>
          </w:tcPr>
          <w:p w14:paraId="3AA84491" w14:textId="77777777" w:rsidR="000E2564" w:rsidRPr="00462220" w:rsidRDefault="000E2564" w:rsidP="00EC2DBD">
            <w:pPr>
              <w:rPr>
                <w:b w:val="0"/>
                <w:sz w:val="22"/>
                <w:szCs w:val="22"/>
              </w:rPr>
            </w:pPr>
            <w:r w:rsidRPr="00462220">
              <w:rPr>
                <w:b w:val="0"/>
                <w:sz w:val="22"/>
                <w:szCs w:val="22"/>
              </w:rPr>
              <w:t>19,00</w:t>
            </w:r>
          </w:p>
        </w:tc>
      </w:tr>
    </w:tbl>
    <w:p w14:paraId="1BCBEF35" w14:textId="77777777" w:rsidR="000E2564" w:rsidRPr="00462220" w:rsidRDefault="000E2564" w:rsidP="000E2564">
      <w:pPr>
        <w:rPr>
          <w:b w:val="0"/>
          <w:sz w:val="22"/>
          <w:szCs w:val="22"/>
        </w:rPr>
      </w:pPr>
    </w:p>
    <w:p w14:paraId="79A481FE" w14:textId="77777777" w:rsidR="000E2564" w:rsidRPr="00462220" w:rsidRDefault="000E2564" w:rsidP="000E2564">
      <w:pPr>
        <w:jc w:val="center"/>
        <w:rPr>
          <w:b w:val="0"/>
          <w:sz w:val="22"/>
          <w:szCs w:val="22"/>
        </w:rPr>
      </w:pPr>
      <w:r w:rsidRPr="00462220">
        <w:rPr>
          <w:b w:val="0"/>
          <w:sz w:val="22"/>
          <w:szCs w:val="22"/>
        </w:rPr>
        <w:t>VARIAZIONI PROGETTI/ATTVITA’</w:t>
      </w:r>
    </w:p>
    <w:p w14:paraId="371BE0E3" w14:textId="77777777" w:rsidR="000E2564" w:rsidRPr="00462220" w:rsidRDefault="000E2564" w:rsidP="000E2564">
      <w:pPr>
        <w:rPr>
          <w:b w:val="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1728"/>
        <w:gridCol w:w="1080"/>
        <w:gridCol w:w="1080"/>
        <w:gridCol w:w="4680"/>
        <w:gridCol w:w="1418"/>
      </w:tblGrid>
      <w:tr w:rsidR="000E2564" w:rsidRPr="00462220" w14:paraId="6EE14D94" w14:textId="77777777" w:rsidTr="00EC2DBD">
        <w:tc>
          <w:tcPr>
            <w:tcW w:w="1728" w:type="dxa"/>
            <w:shd w:val="clear" w:color="auto" w:fill="auto"/>
          </w:tcPr>
          <w:p w14:paraId="438F48CB" w14:textId="77777777" w:rsidR="000E2564" w:rsidRPr="00462220" w:rsidRDefault="000E2564" w:rsidP="00EC2DBD">
            <w:pPr>
              <w:rPr>
                <w:b w:val="0"/>
                <w:sz w:val="22"/>
                <w:szCs w:val="22"/>
              </w:rPr>
            </w:pPr>
            <w:r w:rsidRPr="00462220">
              <w:rPr>
                <w:b w:val="0"/>
                <w:sz w:val="22"/>
                <w:szCs w:val="22"/>
              </w:rPr>
              <w:t xml:space="preserve">Piano delle </w:t>
            </w:r>
            <w:r w:rsidRPr="00462220">
              <w:rPr>
                <w:b w:val="0"/>
                <w:sz w:val="22"/>
                <w:szCs w:val="22"/>
              </w:rPr>
              <w:lastRenderedPageBreak/>
              <w:t>destinazioni</w:t>
            </w:r>
          </w:p>
        </w:tc>
        <w:tc>
          <w:tcPr>
            <w:tcW w:w="1080" w:type="dxa"/>
            <w:shd w:val="clear" w:color="auto" w:fill="auto"/>
          </w:tcPr>
          <w:p w14:paraId="6AE875E6" w14:textId="77777777" w:rsidR="000E2564" w:rsidRPr="00462220" w:rsidRDefault="000E2564" w:rsidP="00EC2DBD">
            <w:pPr>
              <w:rPr>
                <w:b w:val="0"/>
                <w:sz w:val="22"/>
                <w:szCs w:val="22"/>
              </w:rPr>
            </w:pPr>
            <w:r w:rsidRPr="00462220">
              <w:rPr>
                <w:b w:val="0"/>
                <w:sz w:val="22"/>
                <w:szCs w:val="22"/>
              </w:rPr>
              <w:lastRenderedPageBreak/>
              <w:t>Entrata/</w:t>
            </w:r>
          </w:p>
          <w:p w14:paraId="72FFF6CE" w14:textId="77777777" w:rsidR="000E2564" w:rsidRPr="00462220" w:rsidRDefault="000E2564" w:rsidP="00EC2DBD">
            <w:pPr>
              <w:rPr>
                <w:b w:val="0"/>
                <w:sz w:val="22"/>
                <w:szCs w:val="22"/>
              </w:rPr>
            </w:pPr>
            <w:r w:rsidRPr="00462220">
              <w:rPr>
                <w:b w:val="0"/>
                <w:sz w:val="22"/>
                <w:szCs w:val="22"/>
              </w:rPr>
              <w:lastRenderedPageBreak/>
              <w:t>Uscita</w:t>
            </w:r>
          </w:p>
        </w:tc>
        <w:tc>
          <w:tcPr>
            <w:tcW w:w="1080" w:type="dxa"/>
            <w:shd w:val="clear" w:color="auto" w:fill="auto"/>
          </w:tcPr>
          <w:p w14:paraId="60AC3F96" w14:textId="77777777" w:rsidR="000E2564" w:rsidRPr="00462220" w:rsidRDefault="000E2564" w:rsidP="00EC2DBD">
            <w:pPr>
              <w:rPr>
                <w:b w:val="0"/>
                <w:sz w:val="22"/>
                <w:szCs w:val="22"/>
              </w:rPr>
            </w:pPr>
            <w:r w:rsidRPr="00462220">
              <w:rPr>
                <w:b w:val="0"/>
                <w:sz w:val="22"/>
                <w:szCs w:val="22"/>
              </w:rPr>
              <w:lastRenderedPageBreak/>
              <w:t xml:space="preserve">Livello </w:t>
            </w:r>
            <w:r w:rsidRPr="00462220">
              <w:rPr>
                <w:b w:val="0"/>
                <w:sz w:val="22"/>
                <w:szCs w:val="22"/>
              </w:rPr>
              <w:lastRenderedPageBreak/>
              <w:t>1/2/3</w:t>
            </w:r>
          </w:p>
        </w:tc>
        <w:tc>
          <w:tcPr>
            <w:tcW w:w="4680" w:type="dxa"/>
            <w:shd w:val="clear" w:color="auto" w:fill="auto"/>
          </w:tcPr>
          <w:p w14:paraId="4B1035FB" w14:textId="77777777" w:rsidR="000E2564" w:rsidRPr="00462220" w:rsidRDefault="000E2564" w:rsidP="00EC2DBD">
            <w:pPr>
              <w:rPr>
                <w:b w:val="0"/>
                <w:sz w:val="22"/>
                <w:szCs w:val="22"/>
              </w:rPr>
            </w:pPr>
            <w:r w:rsidRPr="00462220">
              <w:rPr>
                <w:b w:val="0"/>
                <w:sz w:val="22"/>
                <w:szCs w:val="22"/>
              </w:rPr>
              <w:lastRenderedPageBreak/>
              <w:t>Descrizione</w:t>
            </w:r>
          </w:p>
        </w:tc>
        <w:tc>
          <w:tcPr>
            <w:tcW w:w="1418" w:type="dxa"/>
            <w:shd w:val="clear" w:color="auto" w:fill="auto"/>
          </w:tcPr>
          <w:p w14:paraId="47F3CBE1" w14:textId="77777777" w:rsidR="000E2564" w:rsidRPr="00462220" w:rsidRDefault="000E2564" w:rsidP="00EC2DBD">
            <w:pPr>
              <w:rPr>
                <w:b w:val="0"/>
                <w:sz w:val="22"/>
                <w:szCs w:val="22"/>
              </w:rPr>
            </w:pPr>
            <w:r w:rsidRPr="00462220">
              <w:rPr>
                <w:b w:val="0"/>
                <w:sz w:val="22"/>
                <w:szCs w:val="22"/>
              </w:rPr>
              <w:t>Importo</w:t>
            </w:r>
          </w:p>
        </w:tc>
      </w:tr>
      <w:tr w:rsidR="000E2564" w:rsidRPr="00462220" w14:paraId="4EA2F66F" w14:textId="77777777" w:rsidTr="00EC2DBD">
        <w:tc>
          <w:tcPr>
            <w:tcW w:w="1728" w:type="dxa"/>
            <w:shd w:val="clear" w:color="auto" w:fill="auto"/>
          </w:tcPr>
          <w:p w14:paraId="546A149C" w14:textId="77777777" w:rsidR="000E2564" w:rsidRPr="00462220" w:rsidRDefault="000E2564" w:rsidP="00EC2DBD">
            <w:pPr>
              <w:rPr>
                <w:b w:val="0"/>
                <w:sz w:val="22"/>
                <w:szCs w:val="22"/>
              </w:rPr>
            </w:pPr>
            <w:r w:rsidRPr="00462220">
              <w:rPr>
                <w:b w:val="0"/>
                <w:sz w:val="22"/>
                <w:szCs w:val="22"/>
              </w:rPr>
              <w:t xml:space="preserve"> </w:t>
            </w:r>
          </w:p>
        </w:tc>
        <w:tc>
          <w:tcPr>
            <w:tcW w:w="1080" w:type="dxa"/>
            <w:shd w:val="clear" w:color="auto" w:fill="auto"/>
          </w:tcPr>
          <w:p w14:paraId="04A5899B" w14:textId="77777777" w:rsidR="000E2564" w:rsidRPr="00462220" w:rsidRDefault="000E2564" w:rsidP="00EC2DBD">
            <w:pPr>
              <w:rPr>
                <w:b w:val="0"/>
                <w:sz w:val="22"/>
                <w:szCs w:val="22"/>
              </w:rPr>
            </w:pPr>
            <w:r w:rsidRPr="00462220">
              <w:rPr>
                <w:b w:val="0"/>
                <w:sz w:val="22"/>
                <w:szCs w:val="22"/>
              </w:rPr>
              <w:t xml:space="preserve"> </w:t>
            </w:r>
          </w:p>
        </w:tc>
        <w:tc>
          <w:tcPr>
            <w:tcW w:w="1080" w:type="dxa"/>
            <w:shd w:val="clear" w:color="auto" w:fill="auto"/>
          </w:tcPr>
          <w:p w14:paraId="5D9CA61F" w14:textId="77777777" w:rsidR="000E2564" w:rsidRPr="00462220" w:rsidRDefault="000E2564" w:rsidP="00EC2DBD">
            <w:pPr>
              <w:rPr>
                <w:b w:val="0"/>
                <w:sz w:val="22"/>
                <w:szCs w:val="22"/>
              </w:rPr>
            </w:pPr>
            <w:r w:rsidRPr="00462220">
              <w:rPr>
                <w:b w:val="0"/>
                <w:sz w:val="22"/>
                <w:szCs w:val="22"/>
              </w:rPr>
              <w:t xml:space="preserve"> </w:t>
            </w:r>
          </w:p>
        </w:tc>
        <w:tc>
          <w:tcPr>
            <w:tcW w:w="4680" w:type="dxa"/>
            <w:shd w:val="clear" w:color="auto" w:fill="auto"/>
          </w:tcPr>
          <w:p w14:paraId="5D9DD08C" w14:textId="77777777" w:rsidR="000E2564" w:rsidRPr="00462220" w:rsidRDefault="000E2564" w:rsidP="00EC2DBD">
            <w:pPr>
              <w:rPr>
                <w:b w:val="0"/>
                <w:sz w:val="22"/>
                <w:szCs w:val="22"/>
              </w:rPr>
            </w:pPr>
            <w:r w:rsidRPr="00462220">
              <w:rPr>
                <w:b w:val="0"/>
                <w:sz w:val="22"/>
                <w:szCs w:val="22"/>
              </w:rPr>
              <w:t>Proposta del 26/04/2019</w:t>
            </w:r>
          </w:p>
          <w:p w14:paraId="0A566A2C" w14:textId="77777777" w:rsidR="000E2564" w:rsidRPr="00462220" w:rsidRDefault="000E2564" w:rsidP="00EC2DBD">
            <w:pPr>
              <w:rPr>
                <w:b w:val="0"/>
                <w:sz w:val="22"/>
                <w:szCs w:val="22"/>
              </w:rPr>
            </w:pPr>
            <w:r w:rsidRPr="00462220">
              <w:rPr>
                <w:b w:val="0"/>
                <w:sz w:val="22"/>
                <w:szCs w:val="22"/>
              </w:rPr>
              <w:t>Rimborso per errato bonifico</w:t>
            </w:r>
          </w:p>
        </w:tc>
        <w:tc>
          <w:tcPr>
            <w:tcW w:w="1418" w:type="dxa"/>
            <w:shd w:val="clear" w:color="auto" w:fill="auto"/>
          </w:tcPr>
          <w:p w14:paraId="3033CF42" w14:textId="77777777" w:rsidR="000E2564" w:rsidRPr="00462220" w:rsidRDefault="000E2564" w:rsidP="00EC2DBD">
            <w:pPr>
              <w:rPr>
                <w:b w:val="0"/>
                <w:sz w:val="22"/>
                <w:szCs w:val="22"/>
              </w:rPr>
            </w:pPr>
            <w:r w:rsidRPr="00462220">
              <w:rPr>
                <w:b w:val="0"/>
                <w:sz w:val="22"/>
                <w:szCs w:val="22"/>
              </w:rPr>
              <w:t xml:space="preserve"> </w:t>
            </w:r>
          </w:p>
        </w:tc>
      </w:tr>
      <w:tr w:rsidR="000E2564" w:rsidRPr="00462220" w14:paraId="6358F213" w14:textId="77777777" w:rsidTr="00EC2DBD">
        <w:tc>
          <w:tcPr>
            <w:tcW w:w="1728" w:type="dxa"/>
            <w:shd w:val="clear" w:color="auto" w:fill="auto"/>
          </w:tcPr>
          <w:p w14:paraId="5CD4E9E6" w14:textId="77777777" w:rsidR="000E2564" w:rsidRPr="00462220" w:rsidRDefault="000E2564" w:rsidP="00EC2DBD">
            <w:pPr>
              <w:rPr>
                <w:b w:val="0"/>
                <w:sz w:val="22"/>
                <w:szCs w:val="22"/>
              </w:rPr>
            </w:pPr>
            <w:r w:rsidRPr="00462220">
              <w:rPr>
                <w:b w:val="0"/>
                <w:sz w:val="22"/>
                <w:szCs w:val="22"/>
              </w:rPr>
              <w:t>A03</w:t>
            </w:r>
          </w:p>
        </w:tc>
        <w:tc>
          <w:tcPr>
            <w:tcW w:w="1080" w:type="dxa"/>
            <w:shd w:val="clear" w:color="auto" w:fill="auto"/>
          </w:tcPr>
          <w:p w14:paraId="6F1DF3C5" w14:textId="77777777" w:rsidR="000E2564" w:rsidRPr="00462220" w:rsidRDefault="000E2564" w:rsidP="00EC2DBD">
            <w:pPr>
              <w:rPr>
                <w:b w:val="0"/>
                <w:sz w:val="22"/>
                <w:szCs w:val="22"/>
              </w:rPr>
            </w:pPr>
            <w:r w:rsidRPr="00462220">
              <w:rPr>
                <w:b w:val="0"/>
                <w:sz w:val="22"/>
                <w:szCs w:val="22"/>
              </w:rPr>
              <w:t>Entrata</w:t>
            </w:r>
          </w:p>
        </w:tc>
        <w:tc>
          <w:tcPr>
            <w:tcW w:w="1080" w:type="dxa"/>
            <w:shd w:val="clear" w:color="auto" w:fill="auto"/>
          </w:tcPr>
          <w:p w14:paraId="6B1DB6E3" w14:textId="77777777" w:rsidR="000E2564" w:rsidRPr="00462220" w:rsidRDefault="000E2564" w:rsidP="00EC2DBD">
            <w:pPr>
              <w:rPr>
                <w:b w:val="0"/>
                <w:sz w:val="22"/>
                <w:szCs w:val="22"/>
              </w:rPr>
            </w:pPr>
            <w:r w:rsidRPr="00462220">
              <w:rPr>
                <w:b w:val="0"/>
                <w:sz w:val="22"/>
                <w:szCs w:val="22"/>
              </w:rPr>
              <w:t>8/5</w:t>
            </w:r>
          </w:p>
        </w:tc>
        <w:tc>
          <w:tcPr>
            <w:tcW w:w="4680" w:type="dxa"/>
            <w:shd w:val="clear" w:color="auto" w:fill="auto"/>
          </w:tcPr>
          <w:p w14:paraId="6DFE1913" w14:textId="77777777" w:rsidR="000E2564" w:rsidRPr="00462220" w:rsidRDefault="000E2564" w:rsidP="00EC2DBD">
            <w:pPr>
              <w:rPr>
                <w:b w:val="0"/>
                <w:sz w:val="22"/>
                <w:szCs w:val="22"/>
              </w:rPr>
            </w:pPr>
            <w:r w:rsidRPr="00462220">
              <w:rPr>
                <w:b w:val="0"/>
                <w:sz w:val="22"/>
                <w:szCs w:val="22"/>
              </w:rPr>
              <w:t>Rimborsi e restituzione somme - Rimborsi, recuperi e restituzioni da Imprese</w:t>
            </w:r>
          </w:p>
        </w:tc>
        <w:tc>
          <w:tcPr>
            <w:tcW w:w="1418" w:type="dxa"/>
            <w:shd w:val="clear" w:color="auto" w:fill="auto"/>
          </w:tcPr>
          <w:p w14:paraId="4814DC6C" w14:textId="77777777" w:rsidR="000E2564" w:rsidRPr="00462220" w:rsidRDefault="000E2564" w:rsidP="00EC2DBD">
            <w:pPr>
              <w:rPr>
                <w:b w:val="0"/>
                <w:sz w:val="22"/>
                <w:szCs w:val="22"/>
              </w:rPr>
            </w:pPr>
            <w:r w:rsidRPr="00462220">
              <w:rPr>
                <w:b w:val="0"/>
                <w:sz w:val="22"/>
                <w:szCs w:val="22"/>
              </w:rPr>
              <w:t>3.451,50</w:t>
            </w:r>
          </w:p>
        </w:tc>
      </w:tr>
      <w:tr w:rsidR="000E2564" w:rsidRPr="00462220" w14:paraId="63FC9D1B" w14:textId="77777777" w:rsidTr="00EC2DBD">
        <w:tc>
          <w:tcPr>
            <w:tcW w:w="1728" w:type="dxa"/>
            <w:shd w:val="clear" w:color="auto" w:fill="auto"/>
          </w:tcPr>
          <w:p w14:paraId="664BB0BF" w14:textId="77777777" w:rsidR="000E2564" w:rsidRPr="00462220" w:rsidRDefault="000E2564" w:rsidP="00EC2DBD">
            <w:pPr>
              <w:rPr>
                <w:b w:val="0"/>
                <w:sz w:val="22"/>
                <w:szCs w:val="22"/>
              </w:rPr>
            </w:pPr>
            <w:r w:rsidRPr="00462220">
              <w:rPr>
                <w:b w:val="0"/>
                <w:sz w:val="22"/>
                <w:szCs w:val="22"/>
              </w:rPr>
              <w:t>A03</w:t>
            </w:r>
          </w:p>
        </w:tc>
        <w:tc>
          <w:tcPr>
            <w:tcW w:w="1080" w:type="dxa"/>
            <w:shd w:val="clear" w:color="auto" w:fill="auto"/>
          </w:tcPr>
          <w:p w14:paraId="00C8742B" w14:textId="77777777" w:rsidR="000E2564" w:rsidRPr="00462220" w:rsidRDefault="000E2564" w:rsidP="00EC2DBD">
            <w:pPr>
              <w:rPr>
                <w:b w:val="0"/>
                <w:sz w:val="22"/>
                <w:szCs w:val="22"/>
              </w:rPr>
            </w:pPr>
            <w:r w:rsidRPr="00462220">
              <w:rPr>
                <w:b w:val="0"/>
                <w:sz w:val="22"/>
                <w:szCs w:val="22"/>
              </w:rPr>
              <w:t>Uscita</w:t>
            </w:r>
          </w:p>
        </w:tc>
        <w:tc>
          <w:tcPr>
            <w:tcW w:w="1080" w:type="dxa"/>
            <w:shd w:val="clear" w:color="auto" w:fill="auto"/>
          </w:tcPr>
          <w:p w14:paraId="251D54DD" w14:textId="77777777" w:rsidR="000E2564" w:rsidRPr="00462220" w:rsidRDefault="000E2564" w:rsidP="00EC2DBD">
            <w:pPr>
              <w:rPr>
                <w:b w:val="0"/>
                <w:sz w:val="22"/>
                <w:szCs w:val="22"/>
              </w:rPr>
            </w:pPr>
            <w:r w:rsidRPr="00462220">
              <w:rPr>
                <w:b w:val="0"/>
                <w:sz w:val="22"/>
                <w:szCs w:val="22"/>
              </w:rPr>
              <w:t>3/11/3</w:t>
            </w:r>
          </w:p>
        </w:tc>
        <w:tc>
          <w:tcPr>
            <w:tcW w:w="4680" w:type="dxa"/>
            <w:shd w:val="clear" w:color="auto" w:fill="auto"/>
          </w:tcPr>
          <w:p w14:paraId="714D6173" w14:textId="77777777" w:rsidR="000E2564" w:rsidRPr="00462220" w:rsidRDefault="000E2564" w:rsidP="00EC2DBD">
            <w:pPr>
              <w:rPr>
                <w:b w:val="0"/>
                <w:sz w:val="22"/>
                <w:szCs w:val="22"/>
              </w:rPr>
            </w:pPr>
            <w:r w:rsidRPr="00462220">
              <w:rPr>
                <w:b w:val="0"/>
                <w:sz w:val="22"/>
                <w:szCs w:val="22"/>
              </w:rPr>
              <w:t>Acquisto di servizi ed utilizzo di beni di terzi - Assicurazioni - Assicurazioni per alunni</w:t>
            </w:r>
          </w:p>
        </w:tc>
        <w:tc>
          <w:tcPr>
            <w:tcW w:w="1418" w:type="dxa"/>
            <w:shd w:val="clear" w:color="auto" w:fill="auto"/>
          </w:tcPr>
          <w:p w14:paraId="40A062D7" w14:textId="77777777" w:rsidR="000E2564" w:rsidRPr="00462220" w:rsidRDefault="000E2564" w:rsidP="00EC2DBD">
            <w:pPr>
              <w:rPr>
                <w:b w:val="0"/>
                <w:sz w:val="22"/>
                <w:szCs w:val="22"/>
              </w:rPr>
            </w:pPr>
            <w:r w:rsidRPr="00462220">
              <w:rPr>
                <w:b w:val="0"/>
                <w:sz w:val="22"/>
                <w:szCs w:val="22"/>
              </w:rPr>
              <w:t>3.451,50</w:t>
            </w:r>
          </w:p>
        </w:tc>
      </w:tr>
      <w:tr w:rsidR="000E2564" w:rsidRPr="00462220" w14:paraId="3A3DEEB9" w14:textId="77777777" w:rsidTr="00EC2DBD">
        <w:tc>
          <w:tcPr>
            <w:tcW w:w="1728" w:type="dxa"/>
            <w:shd w:val="clear" w:color="auto" w:fill="auto"/>
          </w:tcPr>
          <w:p w14:paraId="6D240E31" w14:textId="77777777" w:rsidR="000E2564" w:rsidRPr="00462220" w:rsidRDefault="000E2564" w:rsidP="00EC2DBD">
            <w:pPr>
              <w:rPr>
                <w:b w:val="0"/>
                <w:sz w:val="22"/>
                <w:szCs w:val="22"/>
              </w:rPr>
            </w:pPr>
            <w:r w:rsidRPr="00462220">
              <w:rPr>
                <w:b w:val="0"/>
                <w:sz w:val="22"/>
                <w:szCs w:val="22"/>
              </w:rPr>
              <w:t xml:space="preserve"> </w:t>
            </w:r>
          </w:p>
        </w:tc>
        <w:tc>
          <w:tcPr>
            <w:tcW w:w="1080" w:type="dxa"/>
            <w:shd w:val="clear" w:color="auto" w:fill="auto"/>
          </w:tcPr>
          <w:p w14:paraId="1B415188" w14:textId="77777777" w:rsidR="000E2564" w:rsidRPr="00462220" w:rsidRDefault="000E2564" w:rsidP="00EC2DBD">
            <w:pPr>
              <w:rPr>
                <w:b w:val="0"/>
                <w:sz w:val="22"/>
                <w:szCs w:val="22"/>
              </w:rPr>
            </w:pPr>
            <w:r w:rsidRPr="00462220">
              <w:rPr>
                <w:b w:val="0"/>
                <w:sz w:val="22"/>
                <w:szCs w:val="22"/>
              </w:rPr>
              <w:t xml:space="preserve"> </w:t>
            </w:r>
          </w:p>
        </w:tc>
        <w:tc>
          <w:tcPr>
            <w:tcW w:w="1080" w:type="dxa"/>
            <w:shd w:val="clear" w:color="auto" w:fill="auto"/>
          </w:tcPr>
          <w:p w14:paraId="33E19F41" w14:textId="77777777" w:rsidR="000E2564" w:rsidRPr="00462220" w:rsidRDefault="000E2564" w:rsidP="00EC2DBD">
            <w:pPr>
              <w:rPr>
                <w:b w:val="0"/>
                <w:sz w:val="22"/>
                <w:szCs w:val="22"/>
              </w:rPr>
            </w:pPr>
            <w:r w:rsidRPr="00462220">
              <w:rPr>
                <w:b w:val="0"/>
                <w:sz w:val="22"/>
                <w:szCs w:val="22"/>
              </w:rPr>
              <w:t xml:space="preserve"> </w:t>
            </w:r>
          </w:p>
        </w:tc>
        <w:tc>
          <w:tcPr>
            <w:tcW w:w="4680" w:type="dxa"/>
            <w:shd w:val="clear" w:color="auto" w:fill="auto"/>
          </w:tcPr>
          <w:p w14:paraId="71A75A13" w14:textId="77777777" w:rsidR="000E2564" w:rsidRPr="00462220" w:rsidRDefault="000E2564" w:rsidP="00EC2DBD">
            <w:pPr>
              <w:rPr>
                <w:b w:val="0"/>
                <w:sz w:val="22"/>
                <w:szCs w:val="22"/>
              </w:rPr>
            </w:pPr>
            <w:r w:rsidRPr="00462220">
              <w:rPr>
                <w:b w:val="0"/>
                <w:sz w:val="22"/>
                <w:szCs w:val="22"/>
              </w:rPr>
              <w:t>Proposta del 26/04/2019</w:t>
            </w:r>
          </w:p>
          <w:p w14:paraId="3C378676" w14:textId="77777777" w:rsidR="000E2564" w:rsidRPr="00462220" w:rsidRDefault="000E2564" w:rsidP="00EC2DBD">
            <w:pPr>
              <w:rPr>
                <w:b w:val="0"/>
                <w:sz w:val="22"/>
                <w:szCs w:val="22"/>
              </w:rPr>
            </w:pPr>
            <w:r w:rsidRPr="00462220">
              <w:rPr>
                <w:b w:val="0"/>
                <w:sz w:val="22"/>
                <w:szCs w:val="22"/>
              </w:rPr>
              <w:t>Accredito per Progetto Scuola Sport e Disabilità a.s. 2017/2018</w:t>
            </w:r>
          </w:p>
        </w:tc>
        <w:tc>
          <w:tcPr>
            <w:tcW w:w="1418" w:type="dxa"/>
            <w:shd w:val="clear" w:color="auto" w:fill="auto"/>
          </w:tcPr>
          <w:p w14:paraId="392E2493" w14:textId="77777777" w:rsidR="000E2564" w:rsidRPr="00462220" w:rsidRDefault="000E2564" w:rsidP="00EC2DBD">
            <w:pPr>
              <w:rPr>
                <w:b w:val="0"/>
                <w:sz w:val="22"/>
                <w:szCs w:val="22"/>
              </w:rPr>
            </w:pPr>
            <w:r w:rsidRPr="00462220">
              <w:rPr>
                <w:b w:val="0"/>
                <w:sz w:val="22"/>
                <w:szCs w:val="22"/>
              </w:rPr>
              <w:t xml:space="preserve"> </w:t>
            </w:r>
          </w:p>
        </w:tc>
      </w:tr>
      <w:tr w:rsidR="000E2564" w:rsidRPr="00462220" w14:paraId="36E3AE58" w14:textId="77777777" w:rsidTr="00EC2DBD">
        <w:tc>
          <w:tcPr>
            <w:tcW w:w="1728" w:type="dxa"/>
            <w:shd w:val="clear" w:color="auto" w:fill="auto"/>
          </w:tcPr>
          <w:p w14:paraId="74FC0872" w14:textId="77777777" w:rsidR="000E2564" w:rsidRPr="00462220" w:rsidRDefault="000E2564" w:rsidP="00EC2DBD">
            <w:pPr>
              <w:rPr>
                <w:b w:val="0"/>
                <w:sz w:val="22"/>
                <w:szCs w:val="22"/>
              </w:rPr>
            </w:pPr>
            <w:r w:rsidRPr="00462220">
              <w:rPr>
                <w:b w:val="0"/>
                <w:sz w:val="22"/>
                <w:szCs w:val="22"/>
              </w:rPr>
              <w:t>A03</w:t>
            </w:r>
          </w:p>
        </w:tc>
        <w:tc>
          <w:tcPr>
            <w:tcW w:w="1080" w:type="dxa"/>
            <w:shd w:val="clear" w:color="auto" w:fill="auto"/>
          </w:tcPr>
          <w:p w14:paraId="03DCE412" w14:textId="77777777" w:rsidR="000E2564" w:rsidRPr="00462220" w:rsidRDefault="000E2564" w:rsidP="00EC2DBD">
            <w:pPr>
              <w:rPr>
                <w:b w:val="0"/>
                <w:sz w:val="22"/>
                <w:szCs w:val="22"/>
              </w:rPr>
            </w:pPr>
            <w:r w:rsidRPr="00462220">
              <w:rPr>
                <w:b w:val="0"/>
                <w:sz w:val="22"/>
                <w:szCs w:val="22"/>
              </w:rPr>
              <w:t>Entrata</w:t>
            </w:r>
          </w:p>
        </w:tc>
        <w:tc>
          <w:tcPr>
            <w:tcW w:w="1080" w:type="dxa"/>
            <w:shd w:val="clear" w:color="auto" w:fill="auto"/>
          </w:tcPr>
          <w:p w14:paraId="4C263452" w14:textId="77777777" w:rsidR="000E2564" w:rsidRPr="00462220" w:rsidRDefault="000E2564" w:rsidP="00EC2DBD">
            <w:pPr>
              <w:rPr>
                <w:b w:val="0"/>
                <w:sz w:val="22"/>
                <w:szCs w:val="22"/>
              </w:rPr>
            </w:pPr>
            <w:r w:rsidRPr="00462220">
              <w:rPr>
                <w:b w:val="0"/>
                <w:sz w:val="22"/>
                <w:szCs w:val="22"/>
              </w:rPr>
              <w:t>3/6</w:t>
            </w:r>
          </w:p>
        </w:tc>
        <w:tc>
          <w:tcPr>
            <w:tcW w:w="4680" w:type="dxa"/>
            <w:shd w:val="clear" w:color="auto" w:fill="auto"/>
          </w:tcPr>
          <w:p w14:paraId="70B206F3" w14:textId="77777777" w:rsidR="000E2564" w:rsidRPr="00462220" w:rsidRDefault="000E2564" w:rsidP="00EC2DBD">
            <w:pPr>
              <w:rPr>
                <w:b w:val="0"/>
                <w:sz w:val="22"/>
                <w:szCs w:val="22"/>
              </w:rPr>
            </w:pPr>
            <w:r w:rsidRPr="00462220">
              <w:rPr>
                <w:b w:val="0"/>
                <w:sz w:val="22"/>
                <w:szCs w:val="22"/>
              </w:rPr>
              <w:t>Finanziamenti dallo Stato - Altri finanziamenti vincolati dallo Stato</w:t>
            </w:r>
          </w:p>
        </w:tc>
        <w:tc>
          <w:tcPr>
            <w:tcW w:w="1418" w:type="dxa"/>
            <w:shd w:val="clear" w:color="auto" w:fill="auto"/>
          </w:tcPr>
          <w:p w14:paraId="78C19E52" w14:textId="77777777" w:rsidR="000E2564" w:rsidRPr="00462220" w:rsidRDefault="000E2564" w:rsidP="00EC2DBD">
            <w:pPr>
              <w:rPr>
                <w:b w:val="0"/>
                <w:sz w:val="22"/>
                <w:szCs w:val="22"/>
              </w:rPr>
            </w:pPr>
            <w:r w:rsidRPr="00462220">
              <w:rPr>
                <w:b w:val="0"/>
                <w:sz w:val="22"/>
                <w:szCs w:val="22"/>
              </w:rPr>
              <w:t>348,34</w:t>
            </w:r>
          </w:p>
        </w:tc>
      </w:tr>
      <w:tr w:rsidR="000E2564" w:rsidRPr="00462220" w14:paraId="12A15790" w14:textId="77777777" w:rsidTr="00EC2DBD">
        <w:tc>
          <w:tcPr>
            <w:tcW w:w="1728" w:type="dxa"/>
            <w:shd w:val="clear" w:color="auto" w:fill="auto"/>
          </w:tcPr>
          <w:p w14:paraId="57A437DD" w14:textId="77777777" w:rsidR="000E2564" w:rsidRPr="00462220" w:rsidRDefault="000E2564" w:rsidP="00EC2DBD">
            <w:pPr>
              <w:rPr>
                <w:b w:val="0"/>
                <w:sz w:val="22"/>
                <w:szCs w:val="22"/>
              </w:rPr>
            </w:pPr>
            <w:r w:rsidRPr="00462220">
              <w:rPr>
                <w:b w:val="0"/>
                <w:sz w:val="22"/>
                <w:szCs w:val="22"/>
              </w:rPr>
              <w:t>A03</w:t>
            </w:r>
          </w:p>
        </w:tc>
        <w:tc>
          <w:tcPr>
            <w:tcW w:w="1080" w:type="dxa"/>
            <w:shd w:val="clear" w:color="auto" w:fill="auto"/>
          </w:tcPr>
          <w:p w14:paraId="52000794" w14:textId="77777777" w:rsidR="000E2564" w:rsidRPr="00462220" w:rsidRDefault="000E2564" w:rsidP="00EC2DBD">
            <w:pPr>
              <w:rPr>
                <w:b w:val="0"/>
                <w:sz w:val="22"/>
                <w:szCs w:val="22"/>
              </w:rPr>
            </w:pPr>
            <w:r w:rsidRPr="00462220">
              <w:rPr>
                <w:b w:val="0"/>
                <w:sz w:val="22"/>
                <w:szCs w:val="22"/>
              </w:rPr>
              <w:t>Uscita</w:t>
            </w:r>
          </w:p>
        </w:tc>
        <w:tc>
          <w:tcPr>
            <w:tcW w:w="1080" w:type="dxa"/>
            <w:shd w:val="clear" w:color="auto" w:fill="auto"/>
          </w:tcPr>
          <w:p w14:paraId="662FA0FD" w14:textId="77777777" w:rsidR="000E2564" w:rsidRPr="00462220" w:rsidRDefault="000E2564" w:rsidP="00EC2DBD">
            <w:pPr>
              <w:rPr>
                <w:b w:val="0"/>
                <w:sz w:val="22"/>
                <w:szCs w:val="22"/>
              </w:rPr>
            </w:pPr>
            <w:r w:rsidRPr="00462220">
              <w:rPr>
                <w:b w:val="0"/>
                <w:sz w:val="22"/>
                <w:szCs w:val="22"/>
              </w:rPr>
              <w:t>1/1/1</w:t>
            </w:r>
          </w:p>
        </w:tc>
        <w:tc>
          <w:tcPr>
            <w:tcW w:w="4680" w:type="dxa"/>
            <w:shd w:val="clear" w:color="auto" w:fill="auto"/>
          </w:tcPr>
          <w:p w14:paraId="4C3FFD26" w14:textId="77777777" w:rsidR="000E2564" w:rsidRPr="00462220" w:rsidRDefault="000E2564" w:rsidP="00EC2DBD">
            <w:pPr>
              <w:rPr>
                <w:b w:val="0"/>
                <w:sz w:val="22"/>
                <w:szCs w:val="22"/>
              </w:rPr>
            </w:pPr>
            <w:r w:rsidRPr="00462220">
              <w:rPr>
                <w:b w:val="0"/>
                <w:sz w:val="22"/>
                <w:szCs w:val="22"/>
              </w:rPr>
              <w:t>Spese di personale - Compensi accessori non a carico FIS docenti - Compensi netti</w:t>
            </w:r>
          </w:p>
        </w:tc>
        <w:tc>
          <w:tcPr>
            <w:tcW w:w="1418" w:type="dxa"/>
            <w:shd w:val="clear" w:color="auto" w:fill="auto"/>
          </w:tcPr>
          <w:p w14:paraId="4DDF8294" w14:textId="77777777" w:rsidR="000E2564" w:rsidRPr="00462220" w:rsidRDefault="000E2564" w:rsidP="00EC2DBD">
            <w:pPr>
              <w:rPr>
                <w:b w:val="0"/>
                <w:sz w:val="22"/>
                <w:szCs w:val="22"/>
              </w:rPr>
            </w:pPr>
            <w:r w:rsidRPr="00462220">
              <w:rPr>
                <w:b w:val="0"/>
                <w:sz w:val="22"/>
                <w:szCs w:val="22"/>
              </w:rPr>
              <w:t>174,09</w:t>
            </w:r>
          </w:p>
        </w:tc>
      </w:tr>
      <w:tr w:rsidR="000E2564" w:rsidRPr="00462220" w14:paraId="7B274DA3" w14:textId="77777777" w:rsidTr="00EC2DBD">
        <w:tc>
          <w:tcPr>
            <w:tcW w:w="1728" w:type="dxa"/>
            <w:shd w:val="clear" w:color="auto" w:fill="auto"/>
          </w:tcPr>
          <w:p w14:paraId="52A8E316" w14:textId="77777777" w:rsidR="000E2564" w:rsidRPr="00462220" w:rsidRDefault="000E2564" w:rsidP="00EC2DBD">
            <w:pPr>
              <w:rPr>
                <w:b w:val="0"/>
                <w:sz w:val="22"/>
                <w:szCs w:val="22"/>
              </w:rPr>
            </w:pPr>
            <w:r w:rsidRPr="00462220">
              <w:rPr>
                <w:b w:val="0"/>
                <w:sz w:val="22"/>
                <w:szCs w:val="22"/>
              </w:rPr>
              <w:t>A03</w:t>
            </w:r>
          </w:p>
        </w:tc>
        <w:tc>
          <w:tcPr>
            <w:tcW w:w="1080" w:type="dxa"/>
            <w:shd w:val="clear" w:color="auto" w:fill="auto"/>
          </w:tcPr>
          <w:p w14:paraId="341CB08A" w14:textId="77777777" w:rsidR="000E2564" w:rsidRPr="00462220" w:rsidRDefault="000E2564" w:rsidP="00EC2DBD">
            <w:pPr>
              <w:rPr>
                <w:b w:val="0"/>
                <w:sz w:val="22"/>
                <w:szCs w:val="22"/>
              </w:rPr>
            </w:pPr>
            <w:r w:rsidRPr="00462220">
              <w:rPr>
                <w:b w:val="0"/>
                <w:sz w:val="22"/>
                <w:szCs w:val="22"/>
              </w:rPr>
              <w:t>Uscita</w:t>
            </w:r>
          </w:p>
        </w:tc>
        <w:tc>
          <w:tcPr>
            <w:tcW w:w="1080" w:type="dxa"/>
            <w:shd w:val="clear" w:color="auto" w:fill="auto"/>
          </w:tcPr>
          <w:p w14:paraId="4BAD670A" w14:textId="77777777" w:rsidR="000E2564" w:rsidRPr="00462220" w:rsidRDefault="000E2564" w:rsidP="00EC2DBD">
            <w:pPr>
              <w:rPr>
                <w:b w:val="0"/>
                <w:sz w:val="22"/>
                <w:szCs w:val="22"/>
              </w:rPr>
            </w:pPr>
            <w:r w:rsidRPr="00462220">
              <w:rPr>
                <w:b w:val="0"/>
                <w:sz w:val="22"/>
                <w:szCs w:val="22"/>
              </w:rPr>
              <w:t>1/1/2</w:t>
            </w:r>
          </w:p>
        </w:tc>
        <w:tc>
          <w:tcPr>
            <w:tcW w:w="4680" w:type="dxa"/>
            <w:shd w:val="clear" w:color="auto" w:fill="auto"/>
          </w:tcPr>
          <w:p w14:paraId="5656BA5B" w14:textId="77777777" w:rsidR="000E2564" w:rsidRPr="00462220" w:rsidRDefault="000E2564" w:rsidP="00EC2DBD">
            <w:pPr>
              <w:rPr>
                <w:b w:val="0"/>
                <w:sz w:val="22"/>
                <w:szCs w:val="22"/>
              </w:rPr>
            </w:pPr>
            <w:r w:rsidRPr="00462220">
              <w:rPr>
                <w:b w:val="0"/>
                <w:sz w:val="22"/>
                <w:szCs w:val="22"/>
              </w:rPr>
              <w:t>Spese di personale - Compensi accessori non a carico FIS docenti - Ritenute previdenziali e ass. a carico del dip.</w:t>
            </w:r>
          </w:p>
        </w:tc>
        <w:tc>
          <w:tcPr>
            <w:tcW w:w="1418" w:type="dxa"/>
            <w:shd w:val="clear" w:color="auto" w:fill="auto"/>
          </w:tcPr>
          <w:p w14:paraId="58381916" w14:textId="77777777" w:rsidR="000E2564" w:rsidRPr="00462220" w:rsidRDefault="000E2564" w:rsidP="00EC2DBD">
            <w:pPr>
              <w:rPr>
                <w:b w:val="0"/>
                <w:sz w:val="22"/>
                <w:szCs w:val="22"/>
              </w:rPr>
            </w:pPr>
            <w:r w:rsidRPr="00462220">
              <w:rPr>
                <w:b w:val="0"/>
                <w:sz w:val="22"/>
                <w:szCs w:val="22"/>
              </w:rPr>
              <w:t>24,02</w:t>
            </w:r>
          </w:p>
        </w:tc>
      </w:tr>
      <w:tr w:rsidR="000E2564" w:rsidRPr="00462220" w14:paraId="13171530" w14:textId="77777777" w:rsidTr="00EC2DBD">
        <w:tc>
          <w:tcPr>
            <w:tcW w:w="1728" w:type="dxa"/>
            <w:shd w:val="clear" w:color="auto" w:fill="auto"/>
          </w:tcPr>
          <w:p w14:paraId="2DDA4E97" w14:textId="77777777" w:rsidR="000E2564" w:rsidRPr="00462220" w:rsidRDefault="000E2564" w:rsidP="00EC2DBD">
            <w:pPr>
              <w:rPr>
                <w:b w:val="0"/>
                <w:sz w:val="22"/>
                <w:szCs w:val="22"/>
              </w:rPr>
            </w:pPr>
            <w:r w:rsidRPr="00462220">
              <w:rPr>
                <w:b w:val="0"/>
                <w:sz w:val="22"/>
                <w:szCs w:val="22"/>
              </w:rPr>
              <w:t>A03</w:t>
            </w:r>
          </w:p>
        </w:tc>
        <w:tc>
          <w:tcPr>
            <w:tcW w:w="1080" w:type="dxa"/>
            <w:shd w:val="clear" w:color="auto" w:fill="auto"/>
          </w:tcPr>
          <w:p w14:paraId="2B05D1BF" w14:textId="77777777" w:rsidR="000E2564" w:rsidRPr="00462220" w:rsidRDefault="000E2564" w:rsidP="00EC2DBD">
            <w:pPr>
              <w:rPr>
                <w:b w:val="0"/>
                <w:sz w:val="22"/>
                <w:szCs w:val="22"/>
              </w:rPr>
            </w:pPr>
            <w:r w:rsidRPr="00462220">
              <w:rPr>
                <w:b w:val="0"/>
                <w:sz w:val="22"/>
                <w:szCs w:val="22"/>
              </w:rPr>
              <w:t>Uscita</w:t>
            </w:r>
          </w:p>
        </w:tc>
        <w:tc>
          <w:tcPr>
            <w:tcW w:w="1080" w:type="dxa"/>
            <w:shd w:val="clear" w:color="auto" w:fill="auto"/>
          </w:tcPr>
          <w:p w14:paraId="194C4C87" w14:textId="77777777" w:rsidR="000E2564" w:rsidRPr="00462220" w:rsidRDefault="000E2564" w:rsidP="00EC2DBD">
            <w:pPr>
              <w:rPr>
                <w:b w:val="0"/>
                <w:sz w:val="22"/>
                <w:szCs w:val="22"/>
              </w:rPr>
            </w:pPr>
            <w:r w:rsidRPr="00462220">
              <w:rPr>
                <w:b w:val="0"/>
                <w:sz w:val="22"/>
                <w:szCs w:val="22"/>
              </w:rPr>
              <w:t>1/1/3</w:t>
            </w:r>
          </w:p>
        </w:tc>
        <w:tc>
          <w:tcPr>
            <w:tcW w:w="4680" w:type="dxa"/>
            <w:shd w:val="clear" w:color="auto" w:fill="auto"/>
          </w:tcPr>
          <w:p w14:paraId="1F209D1A" w14:textId="77777777" w:rsidR="000E2564" w:rsidRPr="00462220" w:rsidRDefault="000E2564" w:rsidP="00EC2DBD">
            <w:pPr>
              <w:rPr>
                <w:b w:val="0"/>
                <w:sz w:val="22"/>
                <w:szCs w:val="22"/>
              </w:rPr>
            </w:pPr>
            <w:r w:rsidRPr="00462220">
              <w:rPr>
                <w:b w:val="0"/>
                <w:sz w:val="22"/>
                <w:szCs w:val="22"/>
              </w:rPr>
              <w:t>Spese di personale - Compensi accessori non a carico FIS docenti - Ritenute erariali a carico del dipendente</w:t>
            </w:r>
          </w:p>
        </w:tc>
        <w:tc>
          <w:tcPr>
            <w:tcW w:w="1418" w:type="dxa"/>
            <w:shd w:val="clear" w:color="auto" w:fill="auto"/>
          </w:tcPr>
          <w:p w14:paraId="4137C1EA" w14:textId="77777777" w:rsidR="000E2564" w:rsidRPr="00462220" w:rsidRDefault="000E2564" w:rsidP="00EC2DBD">
            <w:pPr>
              <w:rPr>
                <w:b w:val="0"/>
                <w:sz w:val="22"/>
                <w:szCs w:val="22"/>
              </w:rPr>
            </w:pPr>
            <w:r w:rsidRPr="00462220">
              <w:rPr>
                <w:b w:val="0"/>
                <w:sz w:val="22"/>
                <w:szCs w:val="22"/>
              </w:rPr>
              <w:t>64,39</w:t>
            </w:r>
          </w:p>
        </w:tc>
      </w:tr>
      <w:tr w:rsidR="000E2564" w:rsidRPr="00462220" w14:paraId="56EA0822" w14:textId="77777777" w:rsidTr="00EC2DBD">
        <w:tc>
          <w:tcPr>
            <w:tcW w:w="1728" w:type="dxa"/>
            <w:shd w:val="clear" w:color="auto" w:fill="auto"/>
          </w:tcPr>
          <w:p w14:paraId="77948A7B" w14:textId="77777777" w:rsidR="000E2564" w:rsidRPr="00462220" w:rsidRDefault="000E2564" w:rsidP="00EC2DBD">
            <w:pPr>
              <w:rPr>
                <w:b w:val="0"/>
                <w:sz w:val="22"/>
                <w:szCs w:val="22"/>
              </w:rPr>
            </w:pPr>
            <w:r w:rsidRPr="00462220">
              <w:rPr>
                <w:b w:val="0"/>
                <w:sz w:val="22"/>
                <w:szCs w:val="22"/>
              </w:rPr>
              <w:t>A03</w:t>
            </w:r>
          </w:p>
        </w:tc>
        <w:tc>
          <w:tcPr>
            <w:tcW w:w="1080" w:type="dxa"/>
            <w:shd w:val="clear" w:color="auto" w:fill="auto"/>
          </w:tcPr>
          <w:p w14:paraId="18918BCB" w14:textId="77777777" w:rsidR="000E2564" w:rsidRPr="00462220" w:rsidRDefault="000E2564" w:rsidP="00EC2DBD">
            <w:pPr>
              <w:rPr>
                <w:b w:val="0"/>
                <w:sz w:val="22"/>
                <w:szCs w:val="22"/>
              </w:rPr>
            </w:pPr>
            <w:r w:rsidRPr="00462220">
              <w:rPr>
                <w:b w:val="0"/>
                <w:sz w:val="22"/>
                <w:szCs w:val="22"/>
              </w:rPr>
              <w:t>Uscita</w:t>
            </w:r>
          </w:p>
        </w:tc>
        <w:tc>
          <w:tcPr>
            <w:tcW w:w="1080" w:type="dxa"/>
            <w:shd w:val="clear" w:color="auto" w:fill="auto"/>
          </w:tcPr>
          <w:p w14:paraId="22ACAF02" w14:textId="77777777" w:rsidR="000E2564" w:rsidRPr="00462220" w:rsidRDefault="000E2564" w:rsidP="00EC2DBD">
            <w:pPr>
              <w:rPr>
                <w:b w:val="0"/>
                <w:sz w:val="22"/>
                <w:szCs w:val="22"/>
              </w:rPr>
            </w:pPr>
            <w:r w:rsidRPr="00462220">
              <w:rPr>
                <w:b w:val="0"/>
                <w:sz w:val="22"/>
                <w:szCs w:val="22"/>
              </w:rPr>
              <w:t>1/1/5</w:t>
            </w:r>
          </w:p>
        </w:tc>
        <w:tc>
          <w:tcPr>
            <w:tcW w:w="4680" w:type="dxa"/>
            <w:shd w:val="clear" w:color="auto" w:fill="auto"/>
          </w:tcPr>
          <w:p w14:paraId="55C2A569" w14:textId="77777777" w:rsidR="000E2564" w:rsidRPr="00462220" w:rsidRDefault="000E2564" w:rsidP="00EC2DBD">
            <w:pPr>
              <w:rPr>
                <w:b w:val="0"/>
                <w:sz w:val="22"/>
                <w:szCs w:val="22"/>
              </w:rPr>
            </w:pPr>
            <w:r w:rsidRPr="00462220">
              <w:rPr>
                <w:b w:val="0"/>
                <w:sz w:val="22"/>
                <w:szCs w:val="22"/>
              </w:rPr>
              <w:t>Spese di personale - Compensi accessori non a carico FIS docenti - Imposta regionale sulle attività produttive (IRAP)</w:t>
            </w:r>
          </w:p>
        </w:tc>
        <w:tc>
          <w:tcPr>
            <w:tcW w:w="1418" w:type="dxa"/>
            <w:shd w:val="clear" w:color="auto" w:fill="auto"/>
          </w:tcPr>
          <w:p w14:paraId="27508423" w14:textId="77777777" w:rsidR="000E2564" w:rsidRPr="00462220" w:rsidRDefault="000E2564" w:rsidP="00EC2DBD">
            <w:pPr>
              <w:rPr>
                <w:b w:val="0"/>
                <w:sz w:val="22"/>
                <w:szCs w:val="22"/>
              </w:rPr>
            </w:pPr>
            <w:r w:rsidRPr="00462220">
              <w:rPr>
                <w:b w:val="0"/>
                <w:sz w:val="22"/>
                <w:szCs w:val="22"/>
              </w:rPr>
              <w:t>22,31</w:t>
            </w:r>
          </w:p>
        </w:tc>
      </w:tr>
      <w:tr w:rsidR="000E2564" w:rsidRPr="00462220" w14:paraId="2977F968" w14:textId="77777777" w:rsidTr="00EC2DBD">
        <w:tc>
          <w:tcPr>
            <w:tcW w:w="1728" w:type="dxa"/>
            <w:shd w:val="clear" w:color="auto" w:fill="auto"/>
          </w:tcPr>
          <w:p w14:paraId="6B46DCE3" w14:textId="77777777" w:rsidR="000E2564" w:rsidRPr="00462220" w:rsidRDefault="000E2564" w:rsidP="00EC2DBD">
            <w:pPr>
              <w:rPr>
                <w:b w:val="0"/>
                <w:sz w:val="22"/>
                <w:szCs w:val="22"/>
              </w:rPr>
            </w:pPr>
            <w:r w:rsidRPr="00462220">
              <w:rPr>
                <w:b w:val="0"/>
                <w:sz w:val="22"/>
                <w:szCs w:val="22"/>
              </w:rPr>
              <w:t>A03</w:t>
            </w:r>
          </w:p>
        </w:tc>
        <w:tc>
          <w:tcPr>
            <w:tcW w:w="1080" w:type="dxa"/>
            <w:shd w:val="clear" w:color="auto" w:fill="auto"/>
          </w:tcPr>
          <w:p w14:paraId="1894D6D2" w14:textId="77777777" w:rsidR="000E2564" w:rsidRPr="00462220" w:rsidRDefault="000E2564" w:rsidP="00EC2DBD">
            <w:pPr>
              <w:rPr>
                <w:b w:val="0"/>
                <w:sz w:val="22"/>
                <w:szCs w:val="22"/>
              </w:rPr>
            </w:pPr>
            <w:r w:rsidRPr="00462220">
              <w:rPr>
                <w:b w:val="0"/>
                <w:sz w:val="22"/>
                <w:szCs w:val="22"/>
              </w:rPr>
              <w:t>Uscita</w:t>
            </w:r>
          </w:p>
        </w:tc>
        <w:tc>
          <w:tcPr>
            <w:tcW w:w="1080" w:type="dxa"/>
            <w:shd w:val="clear" w:color="auto" w:fill="auto"/>
          </w:tcPr>
          <w:p w14:paraId="2101EE90" w14:textId="77777777" w:rsidR="000E2564" w:rsidRPr="00462220" w:rsidRDefault="000E2564" w:rsidP="00EC2DBD">
            <w:pPr>
              <w:rPr>
                <w:b w:val="0"/>
                <w:sz w:val="22"/>
                <w:szCs w:val="22"/>
              </w:rPr>
            </w:pPr>
            <w:r w:rsidRPr="00462220">
              <w:rPr>
                <w:b w:val="0"/>
                <w:sz w:val="22"/>
                <w:szCs w:val="22"/>
              </w:rPr>
              <w:t>1/1/6</w:t>
            </w:r>
          </w:p>
        </w:tc>
        <w:tc>
          <w:tcPr>
            <w:tcW w:w="4680" w:type="dxa"/>
            <w:shd w:val="clear" w:color="auto" w:fill="auto"/>
          </w:tcPr>
          <w:p w14:paraId="6229CD99" w14:textId="77777777" w:rsidR="000E2564" w:rsidRPr="00462220" w:rsidRDefault="000E2564" w:rsidP="00EC2DBD">
            <w:pPr>
              <w:rPr>
                <w:b w:val="0"/>
                <w:sz w:val="22"/>
                <w:szCs w:val="22"/>
              </w:rPr>
            </w:pPr>
            <w:r w:rsidRPr="00462220">
              <w:rPr>
                <w:b w:val="0"/>
                <w:sz w:val="22"/>
                <w:szCs w:val="22"/>
              </w:rPr>
              <w:t>Spese di personale - Compensi accessori non a carico FIS docenti - Contributi prev. e ass. a carico dell'amm.</w:t>
            </w:r>
          </w:p>
        </w:tc>
        <w:tc>
          <w:tcPr>
            <w:tcW w:w="1418" w:type="dxa"/>
            <w:shd w:val="clear" w:color="auto" w:fill="auto"/>
          </w:tcPr>
          <w:p w14:paraId="78C144C4" w14:textId="77777777" w:rsidR="000E2564" w:rsidRPr="00462220" w:rsidRDefault="000E2564" w:rsidP="00EC2DBD">
            <w:pPr>
              <w:rPr>
                <w:b w:val="0"/>
                <w:sz w:val="22"/>
                <w:szCs w:val="22"/>
              </w:rPr>
            </w:pPr>
            <w:r w:rsidRPr="00462220">
              <w:rPr>
                <w:b w:val="0"/>
                <w:sz w:val="22"/>
                <w:szCs w:val="22"/>
              </w:rPr>
              <w:t>63,53</w:t>
            </w:r>
          </w:p>
        </w:tc>
      </w:tr>
      <w:tr w:rsidR="000E2564" w:rsidRPr="00462220" w14:paraId="79C9275B" w14:textId="77777777" w:rsidTr="00EC2DBD">
        <w:tc>
          <w:tcPr>
            <w:tcW w:w="1728" w:type="dxa"/>
            <w:shd w:val="clear" w:color="auto" w:fill="auto"/>
          </w:tcPr>
          <w:p w14:paraId="7AA7DB53" w14:textId="77777777" w:rsidR="000E2564" w:rsidRPr="00462220" w:rsidRDefault="000E2564" w:rsidP="00EC2DBD">
            <w:pPr>
              <w:rPr>
                <w:b w:val="0"/>
                <w:sz w:val="22"/>
                <w:szCs w:val="22"/>
              </w:rPr>
            </w:pPr>
            <w:r w:rsidRPr="00462220">
              <w:rPr>
                <w:b w:val="0"/>
                <w:sz w:val="22"/>
                <w:szCs w:val="22"/>
              </w:rPr>
              <w:t xml:space="preserve"> </w:t>
            </w:r>
          </w:p>
        </w:tc>
        <w:tc>
          <w:tcPr>
            <w:tcW w:w="1080" w:type="dxa"/>
            <w:shd w:val="clear" w:color="auto" w:fill="auto"/>
          </w:tcPr>
          <w:p w14:paraId="14960979" w14:textId="77777777" w:rsidR="000E2564" w:rsidRPr="00462220" w:rsidRDefault="000E2564" w:rsidP="00EC2DBD">
            <w:pPr>
              <w:rPr>
                <w:b w:val="0"/>
                <w:sz w:val="22"/>
                <w:szCs w:val="22"/>
              </w:rPr>
            </w:pPr>
            <w:r w:rsidRPr="00462220">
              <w:rPr>
                <w:b w:val="0"/>
                <w:sz w:val="22"/>
                <w:szCs w:val="22"/>
              </w:rPr>
              <w:t xml:space="preserve"> </w:t>
            </w:r>
          </w:p>
        </w:tc>
        <w:tc>
          <w:tcPr>
            <w:tcW w:w="1080" w:type="dxa"/>
            <w:shd w:val="clear" w:color="auto" w:fill="auto"/>
          </w:tcPr>
          <w:p w14:paraId="5AF6266C" w14:textId="77777777" w:rsidR="000E2564" w:rsidRPr="00462220" w:rsidRDefault="000E2564" w:rsidP="00EC2DBD">
            <w:pPr>
              <w:rPr>
                <w:b w:val="0"/>
                <w:sz w:val="22"/>
                <w:szCs w:val="22"/>
              </w:rPr>
            </w:pPr>
            <w:r w:rsidRPr="00462220">
              <w:rPr>
                <w:b w:val="0"/>
                <w:sz w:val="22"/>
                <w:szCs w:val="22"/>
              </w:rPr>
              <w:t xml:space="preserve"> </w:t>
            </w:r>
          </w:p>
        </w:tc>
        <w:tc>
          <w:tcPr>
            <w:tcW w:w="4680" w:type="dxa"/>
            <w:shd w:val="clear" w:color="auto" w:fill="auto"/>
          </w:tcPr>
          <w:p w14:paraId="302CD14E" w14:textId="77777777" w:rsidR="000E2564" w:rsidRPr="00462220" w:rsidRDefault="000E2564" w:rsidP="00EC2DBD">
            <w:pPr>
              <w:rPr>
                <w:b w:val="0"/>
                <w:sz w:val="22"/>
                <w:szCs w:val="22"/>
              </w:rPr>
            </w:pPr>
            <w:r w:rsidRPr="00462220">
              <w:rPr>
                <w:b w:val="0"/>
                <w:sz w:val="22"/>
                <w:szCs w:val="22"/>
              </w:rPr>
              <w:t>Proposta del 20/06/2019</w:t>
            </w:r>
          </w:p>
          <w:p w14:paraId="42666F88" w14:textId="77777777" w:rsidR="000E2564" w:rsidRPr="00462220" w:rsidRDefault="000E2564" w:rsidP="00EC2DBD">
            <w:pPr>
              <w:rPr>
                <w:b w:val="0"/>
                <w:sz w:val="22"/>
                <w:szCs w:val="22"/>
              </w:rPr>
            </w:pPr>
            <w:r w:rsidRPr="00462220">
              <w:rPr>
                <w:b w:val="0"/>
                <w:sz w:val="22"/>
                <w:szCs w:val="22"/>
              </w:rPr>
              <w:t>Incasso somme per viaggi di istruzione Vienna e Roma</w:t>
            </w:r>
          </w:p>
        </w:tc>
        <w:tc>
          <w:tcPr>
            <w:tcW w:w="1418" w:type="dxa"/>
            <w:shd w:val="clear" w:color="auto" w:fill="auto"/>
          </w:tcPr>
          <w:p w14:paraId="6ED19835" w14:textId="77777777" w:rsidR="000E2564" w:rsidRPr="00462220" w:rsidRDefault="000E2564" w:rsidP="00EC2DBD">
            <w:pPr>
              <w:rPr>
                <w:b w:val="0"/>
                <w:sz w:val="22"/>
                <w:szCs w:val="22"/>
              </w:rPr>
            </w:pPr>
            <w:r w:rsidRPr="00462220">
              <w:rPr>
                <w:b w:val="0"/>
                <w:sz w:val="22"/>
                <w:szCs w:val="22"/>
              </w:rPr>
              <w:t xml:space="preserve"> </w:t>
            </w:r>
          </w:p>
        </w:tc>
      </w:tr>
      <w:tr w:rsidR="000E2564" w:rsidRPr="00462220" w14:paraId="20B23AA0" w14:textId="77777777" w:rsidTr="00EC2DBD">
        <w:tc>
          <w:tcPr>
            <w:tcW w:w="1728" w:type="dxa"/>
            <w:shd w:val="clear" w:color="auto" w:fill="auto"/>
          </w:tcPr>
          <w:p w14:paraId="34F7C2DF" w14:textId="77777777" w:rsidR="000E2564" w:rsidRPr="00462220" w:rsidRDefault="000E2564" w:rsidP="00EC2DBD">
            <w:pPr>
              <w:rPr>
                <w:b w:val="0"/>
                <w:sz w:val="22"/>
                <w:szCs w:val="22"/>
              </w:rPr>
            </w:pPr>
            <w:r w:rsidRPr="00462220">
              <w:rPr>
                <w:b w:val="0"/>
                <w:sz w:val="22"/>
                <w:szCs w:val="22"/>
              </w:rPr>
              <w:t>A05</w:t>
            </w:r>
          </w:p>
        </w:tc>
        <w:tc>
          <w:tcPr>
            <w:tcW w:w="1080" w:type="dxa"/>
            <w:shd w:val="clear" w:color="auto" w:fill="auto"/>
          </w:tcPr>
          <w:p w14:paraId="1FFBC5BF" w14:textId="77777777" w:rsidR="000E2564" w:rsidRPr="00462220" w:rsidRDefault="000E2564" w:rsidP="00EC2DBD">
            <w:pPr>
              <w:rPr>
                <w:b w:val="0"/>
                <w:sz w:val="22"/>
                <w:szCs w:val="22"/>
              </w:rPr>
            </w:pPr>
            <w:r w:rsidRPr="00462220">
              <w:rPr>
                <w:b w:val="0"/>
                <w:sz w:val="22"/>
                <w:szCs w:val="22"/>
              </w:rPr>
              <w:t>Entrata</w:t>
            </w:r>
          </w:p>
        </w:tc>
        <w:tc>
          <w:tcPr>
            <w:tcW w:w="1080" w:type="dxa"/>
            <w:shd w:val="clear" w:color="auto" w:fill="auto"/>
          </w:tcPr>
          <w:p w14:paraId="18DDF6F9" w14:textId="77777777" w:rsidR="000E2564" w:rsidRPr="00462220" w:rsidRDefault="000E2564" w:rsidP="00EC2DBD">
            <w:pPr>
              <w:rPr>
                <w:b w:val="0"/>
                <w:sz w:val="22"/>
                <w:szCs w:val="22"/>
              </w:rPr>
            </w:pPr>
            <w:r w:rsidRPr="00462220">
              <w:rPr>
                <w:b w:val="0"/>
                <w:sz w:val="22"/>
                <w:szCs w:val="22"/>
              </w:rPr>
              <w:t>6/4</w:t>
            </w:r>
          </w:p>
        </w:tc>
        <w:tc>
          <w:tcPr>
            <w:tcW w:w="4680" w:type="dxa"/>
            <w:shd w:val="clear" w:color="auto" w:fill="auto"/>
          </w:tcPr>
          <w:p w14:paraId="165865FB" w14:textId="77777777" w:rsidR="000E2564" w:rsidRPr="00462220" w:rsidRDefault="000E2564" w:rsidP="00EC2DBD">
            <w:pPr>
              <w:rPr>
                <w:b w:val="0"/>
                <w:sz w:val="22"/>
                <w:szCs w:val="22"/>
              </w:rPr>
            </w:pPr>
            <w:r w:rsidRPr="00462220">
              <w:rPr>
                <w:b w:val="0"/>
                <w:sz w:val="22"/>
                <w:szCs w:val="22"/>
              </w:rPr>
              <w:t>Contributi da privati - Contributi per visite, viaggi e studio all'estero</w:t>
            </w:r>
          </w:p>
        </w:tc>
        <w:tc>
          <w:tcPr>
            <w:tcW w:w="1418" w:type="dxa"/>
            <w:shd w:val="clear" w:color="auto" w:fill="auto"/>
          </w:tcPr>
          <w:p w14:paraId="584D1883" w14:textId="77777777" w:rsidR="000E2564" w:rsidRPr="00462220" w:rsidRDefault="000E2564" w:rsidP="00EC2DBD">
            <w:pPr>
              <w:rPr>
                <w:b w:val="0"/>
                <w:sz w:val="22"/>
                <w:szCs w:val="22"/>
              </w:rPr>
            </w:pPr>
            <w:r w:rsidRPr="00462220">
              <w:rPr>
                <w:b w:val="0"/>
                <w:sz w:val="22"/>
                <w:szCs w:val="22"/>
              </w:rPr>
              <w:t>56.970,00</w:t>
            </w:r>
          </w:p>
        </w:tc>
      </w:tr>
      <w:tr w:rsidR="000E2564" w:rsidRPr="00462220" w14:paraId="208716DB" w14:textId="77777777" w:rsidTr="00EC2DBD">
        <w:tc>
          <w:tcPr>
            <w:tcW w:w="1728" w:type="dxa"/>
            <w:shd w:val="clear" w:color="auto" w:fill="auto"/>
          </w:tcPr>
          <w:p w14:paraId="707FC837" w14:textId="77777777" w:rsidR="000E2564" w:rsidRPr="00462220" w:rsidRDefault="000E2564" w:rsidP="00EC2DBD">
            <w:pPr>
              <w:rPr>
                <w:b w:val="0"/>
                <w:sz w:val="22"/>
                <w:szCs w:val="22"/>
              </w:rPr>
            </w:pPr>
            <w:r w:rsidRPr="00462220">
              <w:rPr>
                <w:b w:val="0"/>
                <w:sz w:val="22"/>
                <w:szCs w:val="22"/>
              </w:rPr>
              <w:t>A05</w:t>
            </w:r>
          </w:p>
        </w:tc>
        <w:tc>
          <w:tcPr>
            <w:tcW w:w="1080" w:type="dxa"/>
            <w:shd w:val="clear" w:color="auto" w:fill="auto"/>
          </w:tcPr>
          <w:p w14:paraId="7130D9BE" w14:textId="77777777" w:rsidR="000E2564" w:rsidRPr="00462220" w:rsidRDefault="000E2564" w:rsidP="00EC2DBD">
            <w:pPr>
              <w:rPr>
                <w:b w:val="0"/>
                <w:sz w:val="22"/>
                <w:szCs w:val="22"/>
              </w:rPr>
            </w:pPr>
            <w:r w:rsidRPr="00462220">
              <w:rPr>
                <w:b w:val="0"/>
                <w:sz w:val="22"/>
                <w:szCs w:val="22"/>
              </w:rPr>
              <w:t>Uscita</w:t>
            </w:r>
          </w:p>
        </w:tc>
        <w:tc>
          <w:tcPr>
            <w:tcW w:w="1080" w:type="dxa"/>
            <w:shd w:val="clear" w:color="auto" w:fill="auto"/>
          </w:tcPr>
          <w:p w14:paraId="7A1E4049" w14:textId="77777777" w:rsidR="000E2564" w:rsidRPr="00462220" w:rsidRDefault="000E2564" w:rsidP="00EC2DBD">
            <w:pPr>
              <w:rPr>
                <w:b w:val="0"/>
                <w:sz w:val="22"/>
                <w:szCs w:val="22"/>
              </w:rPr>
            </w:pPr>
            <w:r w:rsidRPr="00462220">
              <w:rPr>
                <w:b w:val="0"/>
                <w:sz w:val="22"/>
                <w:szCs w:val="22"/>
              </w:rPr>
              <w:t>3/3/1</w:t>
            </w:r>
          </w:p>
        </w:tc>
        <w:tc>
          <w:tcPr>
            <w:tcW w:w="4680" w:type="dxa"/>
            <w:shd w:val="clear" w:color="auto" w:fill="auto"/>
          </w:tcPr>
          <w:p w14:paraId="759530DE" w14:textId="77777777" w:rsidR="000E2564" w:rsidRPr="00462220" w:rsidRDefault="000E2564" w:rsidP="00EC2DBD">
            <w:pPr>
              <w:rPr>
                <w:b w:val="0"/>
                <w:sz w:val="22"/>
                <w:szCs w:val="22"/>
              </w:rPr>
            </w:pPr>
            <w:r w:rsidRPr="00462220">
              <w:rPr>
                <w:b w:val="0"/>
                <w:sz w:val="22"/>
                <w:szCs w:val="22"/>
              </w:rPr>
              <w:t>Acquisto di servizi ed utilizzo di beni di terzi - Servizi per trasferte - Servizi per trasferte in Italia</w:t>
            </w:r>
          </w:p>
        </w:tc>
        <w:tc>
          <w:tcPr>
            <w:tcW w:w="1418" w:type="dxa"/>
            <w:shd w:val="clear" w:color="auto" w:fill="auto"/>
          </w:tcPr>
          <w:p w14:paraId="7780BAB1" w14:textId="77777777" w:rsidR="000E2564" w:rsidRPr="00462220" w:rsidRDefault="000E2564" w:rsidP="00EC2DBD">
            <w:pPr>
              <w:rPr>
                <w:b w:val="0"/>
                <w:sz w:val="22"/>
                <w:szCs w:val="22"/>
              </w:rPr>
            </w:pPr>
            <w:r w:rsidRPr="00462220">
              <w:rPr>
                <w:b w:val="0"/>
                <w:sz w:val="22"/>
                <w:szCs w:val="22"/>
              </w:rPr>
              <w:t>-1.665,00</w:t>
            </w:r>
          </w:p>
        </w:tc>
      </w:tr>
      <w:tr w:rsidR="000E2564" w:rsidRPr="00462220" w14:paraId="46D6663E" w14:textId="77777777" w:rsidTr="00EC2DBD">
        <w:tc>
          <w:tcPr>
            <w:tcW w:w="1728" w:type="dxa"/>
            <w:shd w:val="clear" w:color="auto" w:fill="auto"/>
          </w:tcPr>
          <w:p w14:paraId="7984A174" w14:textId="77777777" w:rsidR="000E2564" w:rsidRPr="00462220" w:rsidRDefault="000E2564" w:rsidP="00EC2DBD">
            <w:pPr>
              <w:rPr>
                <w:b w:val="0"/>
                <w:sz w:val="22"/>
                <w:szCs w:val="22"/>
              </w:rPr>
            </w:pPr>
            <w:r w:rsidRPr="00462220">
              <w:rPr>
                <w:b w:val="0"/>
                <w:sz w:val="22"/>
                <w:szCs w:val="22"/>
              </w:rPr>
              <w:t>A05</w:t>
            </w:r>
          </w:p>
        </w:tc>
        <w:tc>
          <w:tcPr>
            <w:tcW w:w="1080" w:type="dxa"/>
            <w:shd w:val="clear" w:color="auto" w:fill="auto"/>
          </w:tcPr>
          <w:p w14:paraId="7032CD6F" w14:textId="77777777" w:rsidR="000E2564" w:rsidRPr="00462220" w:rsidRDefault="000E2564" w:rsidP="00EC2DBD">
            <w:pPr>
              <w:rPr>
                <w:b w:val="0"/>
                <w:sz w:val="22"/>
                <w:szCs w:val="22"/>
              </w:rPr>
            </w:pPr>
            <w:r w:rsidRPr="00462220">
              <w:rPr>
                <w:b w:val="0"/>
                <w:sz w:val="22"/>
                <w:szCs w:val="22"/>
              </w:rPr>
              <w:t>Uscita</w:t>
            </w:r>
          </w:p>
        </w:tc>
        <w:tc>
          <w:tcPr>
            <w:tcW w:w="1080" w:type="dxa"/>
            <w:shd w:val="clear" w:color="auto" w:fill="auto"/>
          </w:tcPr>
          <w:p w14:paraId="6800038C" w14:textId="77777777" w:rsidR="000E2564" w:rsidRPr="00462220" w:rsidRDefault="000E2564" w:rsidP="00EC2DBD">
            <w:pPr>
              <w:rPr>
                <w:b w:val="0"/>
                <w:sz w:val="22"/>
                <w:szCs w:val="22"/>
              </w:rPr>
            </w:pPr>
            <w:r w:rsidRPr="00462220">
              <w:rPr>
                <w:b w:val="0"/>
                <w:sz w:val="22"/>
                <w:szCs w:val="22"/>
              </w:rPr>
              <w:t>3/3/2</w:t>
            </w:r>
          </w:p>
        </w:tc>
        <w:tc>
          <w:tcPr>
            <w:tcW w:w="4680" w:type="dxa"/>
            <w:shd w:val="clear" w:color="auto" w:fill="auto"/>
          </w:tcPr>
          <w:p w14:paraId="6395052C" w14:textId="77777777" w:rsidR="000E2564" w:rsidRPr="00462220" w:rsidRDefault="000E2564" w:rsidP="00EC2DBD">
            <w:pPr>
              <w:rPr>
                <w:b w:val="0"/>
                <w:sz w:val="22"/>
                <w:szCs w:val="22"/>
              </w:rPr>
            </w:pPr>
            <w:r w:rsidRPr="00462220">
              <w:rPr>
                <w:b w:val="0"/>
                <w:sz w:val="22"/>
                <w:szCs w:val="22"/>
              </w:rPr>
              <w:t>Acquisto di servizi ed utilizzo di beni di terzi - Servizi per trasferte - Servizi per trasferte all'estero</w:t>
            </w:r>
          </w:p>
        </w:tc>
        <w:tc>
          <w:tcPr>
            <w:tcW w:w="1418" w:type="dxa"/>
            <w:shd w:val="clear" w:color="auto" w:fill="auto"/>
          </w:tcPr>
          <w:p w14:paraId="66F457BA" w14:textId="77777777" w:rsidR="000E2564" w:rsidRPr="00462220" w:rsidRDefault="000E2564" w:rsidP="00EC2DBD">
            <w:pPr>
              <w:rPr>
                <w:b w:val="0"/>
                <w:sz w:val="22"/>
                <w:szCs w:val="22"/>
              </w:rPr>
            </w:pPr>
            <w:r w:rsidRPr="00462220">
              <w:rPr>
                <w:b w:val="0"/>
                <w:sz w:val="22"/>
                <w:szCs w:val="22"/>
              </w:rPr>
              <w:t>-6.000,00</w:t>
            </w:r>
          </w:p>
        </w:tc>
      </w:tr>
      <w:tr w:rsidR="000E2564" w:rsidRPr="00462220" w14:paraId="2F2E3B43" w14:textId="77777777" w:rsidTr="00EC2DBD">
        <w:tc>
          <w:tcPr>
            <w:tcW w:w="1728" w:type="dxa"/>
            <w:shd w:val="clear" w:color="auto" w:fill="auto"/>
          </w:tcPr>
          <w:p w14:paraId="2A1D330A" w14:textId="77777777" w:rsidR="000E2564" w:rsidRPr="00462220" w:rsidRDefault="000E2564" w:rsidP="00EC2DBD">
            <w:pPr>
              <w:rPr>
                <w:b w:val="0"/>
                <w:sz w:val="22"/>
                <w:szCs w:val="22"/>
              </w:rPr>
            </w:pPr>
            <w:r w:rsidRPr="00462220">
              <w:rPr>
                <w:b w:val="0"/>
                <w:sz w:val="22"/>
                <w:szCs w:val="22"/>
              </w:rPr>
              <w:t>A05</w:t>
            </w:r>
          </w:p>
        </w:tc>
        <w:tc>
          <w:tcPr>
            <w:tcW w:w="1080" w:type="dxa"/>
            <w:shd w:val="clear" w:color="auto" w:fill="auto"/>
          </w:tcPr>
          <w:p w14:paraId="3D3BCA4B" w14:textId="77777777" w:rsidR="000E2564" w:rsidRPr="00462220" w:rsidRDefault="000E2564" w:rsidP="00EC2DBD">
            <w:pPr>
              <w:rPr>
                <w:b w:val="0"/>
                <w:sz w:val="22"/>
                <w:szCs w:val="22"/>
              </w:rPr>
            </w:pPr>
            <w:r w:rsidRPr="00462220">
              <w:rPr>
                <w:b w:val="0"/>
                <w:sz w:val="22"/>
                <w:szCs w:val="22"/>
              </w:rPr>
              <w:t>Uscita</w:t>
            </w:r>
          </w:p>
        </w:tc>
        <w:tc>
          <w:tcPr>
            <w:tcW w:w="1080" w:type="dxa"/>
            <w:shd w:val="clear" w:color="auto" w:fill="auto"/>
          </w:tcPr>
          <w:p w14:paraId="39CC79E9" w14:textId="77777777" w:rsidR="000E2564" w:rsidRPr="00462220" w:rsidRDefault="000E2564" w:rsidP="00EC2DBD">
            <w:pPr>
              <w:rPr>
                <w:b w:val="0"/>
                <w:sz w:val="22"/>
                <w:szCs w:val="22"/>
              </w:rPr>
            </w:pPr>
            <w:r w:rsidRPr="00462220">
              <w:rPr>
                <w:b w:val="0"/>
                <w:sz w:val="22"/>
                <w:szCs w:val="22"/>
              </w:rPr>
              <w:t>3/7/2</w:t>
            </w:r>
          </w:p>
        </w:tc>
        <w:tc>
          <w:tcPr>
            <w:tcW w:w="4680" w:type="dxa"/>
            <w:shd w:val="clear" w:color="auto" w:fill="auto"/>
          </w:tcPr>
          <w:p w14:paraId="746DB13D" w14:textId="77777777" w:rsidR="000E2564" w:rsidRPr="00462220" w:rsidRDefault="000E2564" w:rsidP="00EC2DBD">
            <w:pPr>
              <w:rPr>
                <w:b w:val="0"/>
                <w:sz w:val="22"/>
                <w:szCs w:val="22"/>
              </w:rPr>
            </w:pPr>
            <w:r w:rsidRPr="00462220">
              <w:rPr>
                <w:b w:val="0"/>
                <w:sz w:val="22"/>
                <w:szCs w:val="22"/>
              </w:rPr>
              <w:t>Acquisto di servizi ed utilizzo di beni di terzi - Utilizzo di beni di terzi - Noleggio e leasing di mezzi di trasporto</w:t>
            </w:r>
          </w:p>
        </w:tc>
        <w:tc>
          <w:tcPr>
            <w:tcW w:w="1418" w:type="dxa"/>
            <w:shd w:val="clear" w:color="auto" w:fill="auto"/>
          </w:tcPr>
          <w:p w14:paraId="2F3569F2" w14:textId="77777777" w:rsidR="000E2564" w:rsidRPr="00462220" w:rsidRDefault="000E2564" w:rsidP="00EC2DBD">
            <w:pPr>
              <w:rPr>
                <w:b w:val="0"/>
                <w:sz w:val="22"/>
                <w:szCs w:val="22"/>
              </w:rPr>
            </w:pPr>
            <w:r w:rsidRPr="00462220">
              <w:rPr>
                <w:b w:val="0"/>
                <w:sz w:val="22"/>
                <w:szCs w:val="22"/>
              </w:rPr>
              <w:t>-957,05</w:t>
            </w:r>
          </w:p>
        </w:tc>
      </w:tr>
      <w:tr w:rsidR="000E2564" w:rsidRPr="00462220" w14:paraId="43BE4DCC" w14:textId="77777777" w:rsidTr="00EC2DBD">
        <w:tc>
          <w:tcPr>
            <w:tcW w:w="1728" w:type="dxa"/>
            <w:shd w:val="clear" w:color="auto" w:fill="auto"/>
          </w:tcPr>
          <w:p w14:paraId="1BA444B8" w14:textId="77777777" w:rsidR="000E2564" w:rsidRPr="00462220" w:rsidRDefault="000E2564" w:rsidP="00EC2DBD">
            <w:pPr>
              <w:rPr>
                <w:b w:val="0"/>
                <w:sz w:val="22"/>
                <w:szCs w:val="22"/>
              </w:rPr>
            </w:pPr>
            <w:r w:rsidRPr="00462220">
              <w:rPr>
                <w:b w:val="0"/>
                <w:sz w:val="22"/>
                <w:szCs w:val="22"/>
              </w:rPr>
              <w:t>A05</w:t>
            </w:r>
          </w:p>
        </w:tc>
        <w:tc>
          <w:tcPr>
            <w:tcW w:w="1080" w:type="dxa"/>
            <w:shd w:val="clear" w:color="auto" w:fill="auto"/>
          </w:tcPr>
          <w:p w14:paraId="07ED1659" w14:textId="77777777" w:rsidR="000E2564" w:rsidRPr="00462220" w:rsidRDefault="000E2564" w:rsidP="00EC2DBD">
            <w:pPr>
              <w:rPr>
                <w:b w:val="0"/>
                <w:sz w:val="22"/>
                <w:szCs w:val="22"/>
              </w:rPr>
            </w:pPr>
            <w:r w:rsidRPr="00462220">
              <w:rPr>
                <w:b w:val="0"/>
                <w:sz w:val="22"/>
                <w:szCs w:val="22"/>
              </w:rPr>
              <w:t>Uscita</w:t>
            </w:r>
          </w:p>
        </w:tc>
        <w:tc>
          <w:tcPr>
            <w:tcW w:w="1080" w:type="dxa"/>
            <w:shd w:val="clear" w:color="auto" w:fill="auto"/>
          </w:tcPr>
          <w:p w14:paraId="2D7EFD18" w14:textId="77777777" w:rsidR="000E2564" w:rsidRPr="00462220" w:rsidRDefault="000E2564" w:rsidP="00EC2DBD">
            <w:pPr>
              <w:rPr>
                <w:b w:val="0"/>
                <w:sz w:val="22"/>
                <w:szCs w:val="22"/>
              </w:rPr>
            </w:pPr>
            <w:r w:rsidRPr="00462220">
              <w:rPr>
                <w:b w:val="0"/>
                <w:sz w:val="22"/>
                <w:szCs w:val="22"/>
              </w:rPr>
              <w:t>3/12/1</w:t>
            </w:r>
          </w:p>
        </w:tc>
        <w:tc>
          <w:tcPr>
            <w:tcW w:w="4680" w:type="dxa"/>
            <w:shd w:val="clear" w:color="auto" w:fill="auto"/>
          </w:tcPr>
          <w:p w14:paraId="7BC0545D" w14:textId="77777777" w:rsidR="000E2564" w:rsidRPr="00462220" w:rsidRDefault="000E2564" w:rsidP="00EC2DBD">
            <w:pPr>
              <w:rPr>
                <w:b w:val="0"/>
                <w:sz w:val="22"/>
                <w:szCs w:val="22"/>
              </w:rPr>
            </w:pPr>
            <w:r w:rsidRPr="00462220">
              <w:rPr>
                <w:b w:val="0"/>
                <w:sz w:val="22"/>
                <w:szCs w:val="22"/>
              </w:rPr>
              <w:t>Acquisto di servizi ed utilizzo di beni di terzi - Visite, viaggi e programmi di studio all'estero - Spese per visite, viaggi e pr. di studio all'est.</w:t>
            </w:r>
          </w:p>
        </w:tc>
        <w:tc>
          <w:tcPr>
            <w:tcW w:w="1418" w:type="dxa"/>
            <w:shd w:val="clear" w:color="auto" w:fill="auto"/>
          </w:tcPr>
          <w:p w14:paraId="1C715B0A" w14:textId="77777777" w:rsidR="000E2564" w:rsidRPr="00462220" w:rsidRDefault="000E2564" w:rsidP="00EC2DBD">
            <w:pPr>
              <w:rPr>
                <w:b w:val="0"/>
                <w:sz w:val="22"/>
                <w:szCs w:val="22"/>
              </w:rPr>
            </w:pPr>
            <w:r w:rsidRPr="00462220">
              <w:rPr>
                <w:b w:val="0"/>
                <w:sz w:val="22"/>
                <w:szCs w:val="22"/>
              </w:rPr>
              <w:t>64.392,05</w:t>
            </w:r>
          </w:p>
        </w:tc>
      </w:tr>
      <w:tr w:rsidR="000E2564" w:rsidRPr="00462220" w14:paraId="0B9BA55B" w14:textId="77777777" w:rsidTr="00EC2DBD">
        <w:tc>
          <w:tcPr>
            <w:tcW w:w="1728" w:type="dxa"/>
            <w:shd w:val="clear" w:color="auto" w:fill="auto"/>
          </w:tcPr>
          <w:p w14:paraId="76BB69AA" w14:textId="77777777" w:rsidR="000E2564" w:rsidRPr="00462220" w:rsidRDefault="000E2564" w:rsidP="00EC2DBD">
            <w:pPr>
              <w:rPr>
                <w:b w:val="0"/>
                <w:sz w:val="22"/>
                <w:szCs w:val="22"/>
              </w:rPr>
            </w:pPr>
            <w:r w:rsidRPr="00462220">
              <w:rPr>
                <w:b w:val="0"/>
                <w:sz w:val="22"/>
                <w:szCs w:val="22"/>
              </w:rPr>
              <w:t>A05</w:t>
            </w:r>
          </w:p>
        </w:tc>
        <w:tc>
          <w:tcPr>
            <w:tcW w:w="1080" w:type="dxa"/>
            <w:shd w:val="clear" w:color="auto" w:fill="auto"/>
          </w:tcPr>
          <w:p w14:paraId="0ED1A7CE" w14:textId="77777777" w:rsidR="000E2564" w:rsidRPr="00462220" w:rsidRDefault="000E2564" w:rsidP="00EC2DBD">
            <w:pPr>
              <w:rPr>
                <w:b w:val="0"/>
                <w:sz w:val="22"/>
                <w:szCs w:val="22"/>
              </w:rPr>
            </w:pPr>
            <w:r w:rsidRPr="00462220">
              <w:rPr>
                <w:b w:val="0"/>
                <w:sz w:val="22"/>
                <w:szCs w:val="22"/>
              </w:rPr>
              <w:t>Uscita</w:t>
            </w:r>
          </w:p>
        </w:tc>
        <w:tc>
          <w:tcPr>
            <w:tcW w:w="1080" w:type="dxa"/>
            <w:shd w:val="clear" w:color="auto" w:fill="auto"/>
          </w:tcPr>
          <w:p w14:paraId="1C1F45DB" w14:textId="77777777" w:rsidR="000E2564" w:rsidRPr="00462220" w:rsidRDefault="000E2564" w:rsidP="00EC2DBD">
            <w:pPr>
              <w:rPr>
                <w:b w:val="0"/>
                <w:sz w:val="22"/>
                <w:szCs w:val="22"/>
              </w:rPr>
            </w:pPr>
            <w:r w:rsidRPr="00462220">
              <w:rPr>
                <w:b w:val="0"/>
                <w:sz w:val="22"/>
                <w:szCs w:val="22"/>
              </w:rPr>
              <w:t>9/2/4</w:t>
            </w:r>
          </w:p>
        </w:tc>
        <w:tc>
          <w:tcPr>
            <w:tcW w:w="4680" w:type="dxa"/>
            <w:shd w:val="clear" w:color="auto" w:fill="auto"/>
          </w:tcPr>
          <w:p w14:paraId="76C7A8FD" w14:textId="77777777" w:rsidR="000E2564" w:rsidRPr="00462220" w:rsidRDefault="000E2564" w:rsidP="00EC2DBD">
            <w:pPr>
              <w:rPr>
                <w:b w:val="0"/>
                <w:sz w:val="22"/>
                <w:szCs w:val="22"/>
              </w:rPr>
            </w:pPr>
            <w:r w:rsidRPr="00462220">
              <w:rPr>
                <w:b w:val="0"/>
                <w:sz w:val="22"/>
                <w:szCs w:val="22"/>
              </w:rPr>
              <w:t>Rimborsi e poste correttive - Restituzione somme non utilizzate - Restituzione somme non utilizzate a Famiglie</w:t>
            </w:r>
          </w:p>
        </w:tc>
        <w:tc>
          <w:tcPr>
            <w:tcW w:w="1418" w:type="dxa"/>
            <w:shd w:val="clear" w:color="auto" w:fill="auto"/>
          </w:tcPr>
          <w:p w14:paraId="64AAE838" w14:textId="77777777" w:rsidR="000E2564" w:rsidRPr="00462220" w:rsidRDefault="000E2564" w:rsidP="00EC2DBD">
            <w:pPr>
              <w:rPr>
                <w:b w:val="0"/>
                <w:sz w:val="22"/>
                <w:szCs w:val="22"/>
              </w:rPr>
            </w:pPr>
            <w:r w:rsidRPr="00462220">
              <w:rPr>
                <w:b w:val="0"/>
                <w:sz w:val="22"/>
                <w:szCs w:val="22"/>
              </w:rPr>
              <w:t>1.200,00</w:t>
            </w:r>
          </w:p>
        </w:tc>
      </w:tr>
      <w:tr w:rsidR="000E2564" w:rsidRPr="00462220" w14:paraId="6E00D7D7" w14:textId="77777777" w:rsidTr="00EC2DBD">
        <w:tc>
          <w:tcPr>
            <w:tcW w:w="1728" w:type="dxa"/>
            <w:shd w:val="clear" w:color="auto" w:fill="auto"/>
          </w:tcPr>
          <w:p w14:paraId="6D2354F2" w14:textId="77777777" w:rsidR="000E2564" w:rsidRPr="00462220" w:rsidRDefault="000E2564" w:rsidP="00EC2DBD">
            <w:pPr>
              <w:rPr>
                <w:b w:val="0"/>
                <w:sz w:val="22"/>
                <w:szCs w:val="22"/>
              </w:rPr>
            </w:pPr>
            <w:r w:rsidRPr="00462220">
              <w:rPr>
                <w:b w:val="0"/>
                <w:sz w:val="22"/>
                <w:szCs w:val="22"/>
              </w:rPr>
              <w:t xml:space="preserve"> </w:t>
            </w:r>
          </w:p>
        </w:tc>
        <w:tc>
          <w:tcPr>
            <w:tcW w:w="1080" w:type="dxa"/>
            <w:shd w:val="clear" w:color="auto" w:fill="auto"/>
          </w:tcPr>
          <w:p w14:paraId="7F7EAD4A" w14:textId="77777777" w:rsidR="000E2564" w:rsidRPr="00462220" w:rsidRDefault="000E2564" w:rsidP="00EC2DBD">
            <w:pPr>
              <w:rPr>
                <w:b w:val="0"/>
                <w:sz w:val="22"/>
                <w:szCs w:val="22"/>
              </w:rPr>
            </w:pPr>
            <w:r w:rsidRPr="00462220">
              <w:rPr>
                <w:b w:val="0"/>
                <w:sz w:val="22"/>
                <w:szCs w:val="22"/>
              </w:rPr>
              <w:t xml:space="preserve"> </w:t>
            </w:r>
          </w:p>
        </w:tc>
        <w:tc>
          <w:tcPr>
            <w:tcW w:w="1080" w:type="dxa"/>
            <w:shd w:val="clear" w:color="auto" w:fill="auto"/>
          </w:tcPr>
          <w:p w14:paraId="39CAE6F2" w14:textId="77777777" w:rsidR="000E2564" w:rsidRPr="00462220" w:rsidRDefault="000E2564" w:rsidP="00EC2DBD">
            <w:pPr>
              <w:rPr>
                <w:b w:val="0"/>
                <w:sz w:val="22"/>
                <w:szCs w:val="22"/>
              </w:rPr>
            </w:pPr>
            <w:r w:rsidRPr="00462220">
              <w:rPr>
                <w:b w:val="0"/>
                <w:sz w:val="22"/>
                <w:szCs w:val="22"/>
              </w:rPr>
              <w:t xml:space="preserve"> </w:t>
            </w:r>
          </w:p>
        </w:tc>
        <w:tc>
          <w:tcPr>
            <w:tcW w:w="4680" w:type="dxa"/>
            <w:shd w:val="clear" w:color="auto" w:fill="auto"/>
          </w:tcPr>
          <w:p w14:paraId="380A9D84" w14:textId="77777777" w:rsidR="000E2564" w:rsidRPr="00462220" w:rsidRDefault="000E2564" w:rsidP="00EC2DBD">
            <w:pPr>
              <w:rPr>
                <w:b w:val="0"/>
                <w:sz w:val="22"/>
                <w:szCs w:val="22"/>
              </w:rPr>
            </w:pPr>
            <w:r w:rsidRPr="00462220">
              <w:rPr>
                <w:b w:val="0"/>
                <w:sz w:val="22"/>
                <w:szCs w:val="22"/>
              </w:rPr>
              <w:t>Proposta del 20/06/2019</w:t>
            </w:r>
          </w:p>
          <w:p w14:paraId="0A49B55C" w14:textId="77777777" w:rsidR="000E2564" w:rsidRPr="00462220" w:rsidRDefault="000E2564" w:rsidP="00EC2DBD">
            <w:pPr>
              <w:rPr>
                <w:b w:val="0"/>
                <w:sz w:val="22"/>
                <w:szCs w:val="22"/>
              </w:rPr>
            </w:pPr>
            <w:r w:rsidRPr="00462220">
              <w:rPr>
                <w:b w:val="0"/>
                <w:sz w:val="22"/>
                <w:szCs w:val="22"/>
              </w:rPr>
              <w:t>Contributi famiglie coreutico per stage con esperti esterni</w:t>
            </w:r>
          </w:p>
        </w:tc>
        <w:tc>
          <w:tcPr>
            <w:tcW w:w="1418" w:type="dxa"/>
            <w:shd w:val="clear" w:color="auto" w:fill="auto"/>
          </w:tcPr>
          <w:p w14:paraId="48BF4D2F" w14:textId="77777777" w:rsidR="000E2564" w:rsidRPr="00462220" w:rsidRDefault="000E2564" w:rsidP="00EC2DBD">
            <w:pPr>
              <w:rPr>
                <w:b w:val="0"/>
                <w:sz w:val="22"/>
                <w:szCs w:val="22"/>
              </w:rPr>
            </w:pPr>
            <w:r w:rsidRPr="00462220">
              <w:rPr>
                <w:b w:val="0"/>
                <w:sz w:val="22"/>
                <w:szCs w:val="22"/>
              </w:rPr>
              <w:t xml:space="preserve"> </w:t>
            </w:r>
          </w:p>
        </w:tc>
      </w:tr>
      <w:tr w:rsidR="000E2564" w:rsidRPr="00462220" w14:paraId="75DBBED3" w14:textId="77777777" w:rsidTr="00EC2DBD">
        <w:tc>
          <w:tcPr>
            <w:tcW w:w="1728" w:type="dxa"/>
            <w:shd w:val="clear" w:color="auto" w:fill="auto"/>
          </w:tcPr>
          <w:p w14:paraId="31655628" w14:textId="77777777" w:rsidR="000E2564" w:rsidRPr="00462220" w:rsidRDefault="000E2564" w:rsidP="00EC2DBD">
            <w:pPr>
              <w:rPr>
                <w:b w:val="0"/>
                <w:sz w:val="22"/>
                <w:szCs w:val="22"/>
              </w:rPr>
            </w:pPr>
            <w:r w:rsidRPr="00462220">
              <w:rPr>
                <w:b w:val="0"/>
                <w:sz w:val="22"/>
                <w:szCs w:val="22"/>
              </w:rPr>
              <w:t>A11</w:t>
            </w:r>
          </w:p>
        </w:tc>
        <w:tc>
          <w:tcPr>
            <w:tcW w:w="1080" w:type="dxa"/>
            <w:shd w:val="clear" w:color="auto" w:fill="auto"/>
          </w:tcPr>
          <w:p w14:paraId="17A70A89" w14:textId="77777777" w:rsidR="000E2564" w:rsidRPr="00462220" w:rsidRDefault="000E2564" w:rsidP="00EC2DBD">
            <w:pPr>
              <w:rPr>
                <w:b w:val="0"/>
                <w:sz w:val="22"/>
                <w:szCs w:val="22"/>
              </w:rPr>
            </w:pPr>
            <w:r w:rsidRPr="00462220">
              <w:rPr>
                <w:b w:val="0"/>
                <w:sz w:val="22"/>
                <w:szCs w:val="22"/>
              </w:rPr>
              <w:t>Entrata</w:t>
            </w:r>
          </w:p>
        </w:tc>
        <w:tc>
          <w:tcPr>
            <w:tcW w:w="1080" w:type="dxa"/>
            <w:shd w:val="clear" w:color="auto" w:fill="auto"/>
          </w:tcPr>
          <w:p w14:paraId="7E4BE09D" w14:textId="77777777" w:rsidR="000E2564" w:rsidRPr="00462220" w:rsidRDefault="000E2564" w:rsidP="00EC2DBD">
            <w:pPr>
              <w:rPr>
                <w:b w:val="0"/>
                <w:sz w:val="22"/>
                <w:szCs w:val="22"/>
              </w:rPr>
            </w:pPr>
            <w:r w:rsidRPr="00462220">
              <w:rPr>
                <w:b w:val="0"/>
                <w:sz w:val="22"/>
                <w:szCs w:val="22"/>
              </w:rPr>
              <w:t>6/10</w:t>
            </w:r>
          </w:p>
        </w:tc>
        <w:tc>
          <w:tcPr>
            <w:tcW w:w="4680" w:type="dxa"/>
            <w:shd w:val="clear" w:color="auto" w:fill="auto"/>
          </w:tcPr>
          <w:p w14:paraId="3FF4E5BD" w14:textId="77777777" w:rsidR="000E2564" w:rsidRPr="00462220" w:rsidRDefault="000E2564" w:rsidP="00EC2DBD">
            <w:pPr>
              <w:rPr>
                <w:b w:val="0"/>
                <w:sz w:val="22"/>
                <w:szCs w:val="22"/>
              </w:rPr>
            </w:pPr>
            <w:r w:rsidRPr="00462220">
              <w:rPr>
                <w:b w:val="0"/>
                <w:sz w:val="22"/>
                <w:szCs w:val="22"/>
              </w:rPr>
              <w:t>Contributi da privati - Altri contributi da famiglie vincolati</w:t>
            </w:r>
          </w:p>
        </w:tc>
        <w:tc>
          <w:tcPr>
            <w:tcW w:w="1418" w:type="dxa"/>
            <w:shd w:val="clear" w:color="auto" w:fill="auto"/>
          </w:tcPr>
          <w:p w14:paraId="311E637F" w14:textId="77777777" w:rsidR="000E2564" w:rsidRPr="00462220" w:rsidRDefault="000E2564" w:rsidP="00EC2DBD">
            <w:pPr>
              <w:rPr>
                <w:b w:val="0"/>
                <w:sz w:val="22"/>
                <w:szCs w:val="22"/>
              </w:rPr>
            </w:pPr>
            <w:r w:rsidRPr="00462220">
              <w:rPr>
                <w:b w:val="0"/>
                <w:sz w:val="22"/>
                <w:szCs w:val="22"/>
              </w:rPr>
              <w:t>834,00</w:t>
            </w:r>
          </w:p>
        </w:tc>
      </w:tr>
      <w:tr w:rsidR="000E2564" w:rsidRPr="00462220" w14:paraId="7BD219FE" w14:textId="77777777" w:rsidTr="00EC2DBD">
        <w:tc>
          <w:tcPr>
            <w:tcW w:w="1728" w:type="dxa"/>
            <w:shd w:val="clear" w:color="auto" w:fill="auto"/>
          </w:tcPr>
          <w:p w14:paraId="0A348DA1" w14:textId="77777777" w:rsidR="000E2564" w:rsidRPr="00462220" w:rsidRDefault="000E2564" w:rsidP="00EC2DBD">
            <w:pPr>
              <w:rPr>
                <w:b w:val="0"/>
                <w:sz w:val="22"/>
                <w:szCs w:val="22"/>
              </w:rPr>
            </w:pPr>
            <w:r w:rsidRPr="00462220">
              <w:rPr>
                <w:b w:val="0"/>
                <w:sz w:val="22"/>
                <w:szCs w:val="22"/>
              </w:rPr>
              <w:t>A11</w:t>
            </w:r>
          </w:p>
        </w:tc>
        <w:tc>
          <w:tcPr>
            <w:tcW w:w="1080" w:type="dxa"/>
            <w:shd w:val="clear" w:color="auto" w:fill="auto"/>
          </w:tcPr>
          <w:p w14:paraId="1D2A1F66" w14:textId="77777777" w:rsidR="000E2564" w:rsidRPr="00462220" w:rsidRDefault="000E2564" w:rsidP="00EC2DBD">
            <w:pPr>
              <w:rPr>
                <w:b w:val="0"/>
                <w:sz w:val="22"/>
                <w:szCs w:val="22"/>
              </w:rPr>
            </w:pPr>
            <w:r w:rsidRPr="00462220">
              <w:rPr>
                <w:b w:val="0"/>
                <w:sz w:val="22"/>
                <w:szCs w:val="22"/>
              </w:rPr>
              <w:t>Uscita</w:t>
            </w:r>
          </w:p>
        </w:tc>
        <w:tc>
          <w:tcPr>
            <w:tcW w:w="1080" w:type="dxa"/>
            <w:shd w:val="clear" w:color="auto" w:fill="auto"/>
          </w:tcPr>
          <w:p w14:paraId="74035196" w14:textId="77777777" w:rsidR="000E2564" w:rsidRPr="00462220" w:rsidRDefault="000E2564" w:rsidP="00EC2DBD">
            <w:pPr>
              <w:rPr>
                <w:b w:val="0"/>
                <w:sz w:val="22"/>
                <w:szCs w:val="22"/>
              </w:rPr>
            </w:pPr>
            <w:r w:rsidRPr="00462220">
              <w:rPr>
                <w:b w:val="0"/>
                <w:sz w:val="22"/>
                <w:szCs w:val="22"/>
              </w:rPr>
              <w:t>2/3/8</w:t>
            </w:r>
          </w:p>
        </w:tc>
        <w:tc>
          <w:tcPr>
            <w:tcW w:w="4680" w:type="dxa"/>
            <w:shd w:val="clear" w:color="auto" w:fill="auto"/>
          </w:tcPr>
          <w:p w14:paraId="3E5DD6E9" w14:textId="77777777" w:rsidR="000E2564" w:rsidRPr="00462220" w:rsidRDefault="000E2564" w:rsidP="00EC2DBD">
            <w:pPr>
              <w:rPr>
                <w:b w:val="0"/>
                <w:sz w:val="22"/>
                <w:szCs w:val="22"/>
              </w:rPr>
            </w:pPr>
            <w:r w:rsidRPr="00462220">
              <w:rPr>
                <w:b w:val="0"/>
                <w:sz w:val="22"/>
                <w:szCs w:val="22"/>
              </w:rPr>
              <w:t>Acquisto di beni di consumo - Materiali e accessori - Altri materiali tecnico-specialistici non sanitari</w:t>
            </w:r>
          </w:p>
        </w:tc>
        <w:tc>
          <w:tcPr>
            <w:tcW w:w="1418" w:type="dxa"/>
            <w:shd w:val="clear" w:color="auto" w:fill="auto"/>
          </w:tcPr>
          <w:p w14:paraId="310A8662" w14:textId="77777777" w:rsidR="000E2564" w:rsidRPr="00462220" w:rsidRDefault="000E2564" w:rsidP="00EC2DBD">
            <w:pPr>
              <w:rPr>
                <w:b w:val="0"/>
                <w:sz w:val="22"/>
                <w:szCs w:val="22"/>
              </w:rPr>
            </w:pPr>
            <w:r w:rsidRPr="00462220">
              <w:rPr>
                <w:b w:val="0"/>
                <w:sz w:val="22"/>
                <w:szCs w:val="22"/>
              </w:rPr>
              <w:t>-934,66</w:t>
            </w:r>
          </w:p>
        </w:tc>
      </w:tr>
      <w:tr w:rsidR="000E2564" w:rsidRPr="00462220" w14:paraId="7DE11CF2" w14:textId="77777777" w:rsidTr="00EC2DBD">
        <w:tc>
          <w:tcPr>
            <w:tcW w:w="1728" w:type="dxa"/>
            <w:shd w:val="clear" w:color="auto" w:fill="auto"/>
          </w:tcPr>
          <w:p w14:paraId="463C0E8C" w14:textId="77777777" w:rsidR="000E2564" w:rsidRPr="00462220" w:rsidRDefault="000E2564" w:rsidP="00EC2DBD">
            <w:pPr>
              <w:rPr>
                <w:b w:val="0"/>
                <w:sz w:val="22"/>
                <w:szCs w:val="22"/>
              </w:rPr>
            </w:pPr>
            <w:r w:rsidRPr="00462220">
              <w:rPr>
                <w:b w:val="0"/>
                <w:sz w:val="22"/>
                <w:szCs w:val="22"/>
              </w:rPr>
              <w:t>A11</w:t>
            </w:r>
          </w:p>
        </w:tc>
        <w:tc>
          <w:tcPr>
            <w:tcW w:w="1080" w:type="dxa"/>
            <w:shd w:val="clear" w:color="auto" w:fill="auto"/>
          </w:tcPr>
          <w:p w14:paraId="0906F2A5" w14:textId="77777777" w:rsidR="000E2564" w:rsidRPr="00462220" w:rsidRDefault="000E2564" w:rsidP="00EC2DBD">
            <w:pPr>
              <w:rPr>
                <w:b w:val="0"/>
                <w:sz w:val="22"/>
                <w:szCs w:val="22"/>
              </w:rPr>
            </w:pPr>
            <w:r w:rsidRPr="00462220">
              <w:rPr>
                <w:b w:val="0"/>
                <w:sz w:val="22"/>
                <w:szCs w:val="22"/>
              </w:rPr>
              <w:t>Uscita</w:t>
            </w:r>
          </w:p>
        </w:tc>
        <w:tc>
          <w:tcPr>
            <w:tcW w:w="1080" w:type="dxa"/>
            <w:shd w:val="clear" w:color="auto" w:fill="auto"/>
          </w:tcPr>
          <w:p w14:paraId="6A9758FD" w14:textId="77777777" w:rsidR="000E2564" w:rsidRPr="00462220" w:rsidRDefault="000E2564" w:rsidP="00EC2DBD">
            <w:pPr>
              <w:rPr>
                <w:b w:val="0"/>
                <w:sz w:val="22"/>
                <w:szCs w:val="22"/>
              </w:rPr>
            </w:pPr>
            <w:r w:rsidRPr="00462220">
              <w:rPr>
                <w:b w:val="0"/>
                <w:sz w:val="22"/>
                <w:szCs w:val="22"/>
              </w:rPr>
              <w:t>3/2/9</w:t>
            </w:r>
          </w:p>
        </w:tc>
        <w:tc>
          <w:tcPr>
            <w:tcW w:w="4680" w:type="dxa"/>
            <w:shd w:val="clear" w:color="auto" w:fill="auto"/>
          </w:tcPr>
          <w:p w14:paraId="4B3DD2D4" w14:textId="77777777" w:rsidR="000E2564" w:rsidRPr="00462220" w:rsidRDefault="000E2564" w:rsidP="00EC2DBD">
            <w:pPr>
              <w:rPr>
                <w:b w:val="0"/>
                <w:sz w:val="22"/>
                <w:szCs w:val="22"/>
              </w:rPr>
            </w:pPr>
            <w:r w:rsidRPr="00462220">
              <w:rPr>
                <w:b w:val="0"/>
                <w:sz w:val="22"/>
                <w:szCs w:val="22"/>
              </w:rPr>
              <w:t>Acquisto di servizi ed utilizzo di beni di terzi - Prestazioni professionali e specialistiche - Altre prestazioni professionali e spec. n.a.c.</w:t>
            </w:r>
          </w:p>
        </w:tc>
        <w:tc>
          <w:tcPr>
            <w:tcW w:w="1418" w:type="dxa"/>
            <w:shd w:val="clear" w:color="auto" w:fill="auto"/>
          </w:tcPr>
          <w:p w14:paraId="1DCDDE98" w14:textId="77777777" w:rsidR="000E2564" w:rsidRPr="00462220" w:rsidRDefault="000E2564" w:rsidP="00EC2DBD">
            <w:pPr>
              <w:rPr>
                <w:b w:val="0"/>
                <w:sz w:val="22"/>
                <w:szCs w:val="22"/>
              </w:rPr>
            </w:pPr>
            <w:r w:rsidRPr="00462220">
              <w:rPr>
                <w:b w:val="0"/>
                <w:sz w:val="22"/>
                <w:szCs w:val="22"/>
              </w:rPr>
              <w:t>584,45</w:t>
            </w:r>
          </w:p>
        </w:tc>
      </w:tr>
      <w:tr w:rsidR="000E2564" w:rsidRPr="00462220" w14:paraId="2BCC51E8" w14:textId="77777777" w:rsidTr="00EC2DBD">
        <w:tc>
          <w:tcPr>
            <w:tcW w:w="1728" w:type="dxa"/>
            <w:shd w:val="clear" w:color="auto" w:fill="auto"/>
          </w:tcPr>
          <w:p w14:paraId="402064CD" w14:textId="77777777" w:rsidR="000E2564" w:rsidRPr="00462220" w:rsidRDefault="000E2564" w:rsidP="00EC2DBD">
            <w:pPr>
              <w:rPr>
                <w:b w:val="0"/>
                <w:sz w:val="22"/>
                <w:szCs w:val="22"/>
              </w:rPr>
            </w:pPr>
            <w:r w:rsidRPr="00462220">
              <w:rPr>
                <w:b w:val="0"/>
                <w:sz w:val="22"/>
                <w:szCs w:val="22"/>
              </w:rPr>
              <w:t>A11</w:t>
            </w:r>
          </w:p>
        </w:tc>
        <w:tc>
          <w:tcPr>
            <w:tcW w:w="1080" w:type="dxa"/>
            <w:shd w:val="clear" w:color="auto" w:fill="auto"/>
          </w:tcPr>
          <w:p w14:paraId="35C7F419" w14:textId="77777777" w:rsidR="000E2564" w:rsidRPr="00462220" w:rsidRDefault="000E2564" w:rsidP="00EC2DBD">
            <w:pPr>
              <w:rPr>
                <w:b w:val="0"/>
                <w:sz w:val="22"/>
                <w:szCs w:val="22"/>
              </w:rPr>
            </w:pPr>
            <w:r w:rsidRPr="00462220">
              <w:rPr>
                <w:b w:val="0"/>
                <w:sz w:val="22"/>
                <w:szCs w:val="22"/>
              </w:rPr>
              <w:t>Uscita</w:t>
            </w:r>
          </w:p>
        </w:tc>
        <w:tc>
          <w:tcPr>
            <w:tcW w:w="1080" w:type="dxa"/>
            <w:shd w:val="clear" w:color="auto" w:fill="auto"/>
          </w:tcPr>
          <w:p w14:paraId="52EC44F0" w14:textId="77777777" w:rsidR="000E2564" w:rsidRPr="00462220" w:rsidRDefault="000E2564" w:rsidP="00EC2DBD">
            <w:pPr>
              <w:rPr>
                <w:b w:val="0"/>
                <w:sz w:val="22"/>
                <w:szCs w:val="22"/>
              </w:rPr>
            </w:pPr>
            <w:r w:rsidRPr="00462220">
              <w:rPr>
                <w:b w:val="0"/>
                <w:sz w:val="22"/>
                <w:szCs w:val="22"/>
              </w:rPr>
              <w:t>3/2/13</w:t>
            </w:r>
          </w:p>
        </w:tc>
        <w:tc>
          <w:tcPr>
            <w:tcW w:w="4680" w:type="dxa"/>
            <w:shd w:val="clear" w:color="auto" w:fill="auto"/>
          </w:tcPr>
          <w:p w14:paraId="4D1D8D91" w14:textId="77777777" w:rsidR="000E2564" w:rsidRPr="00462220" w:rsidRDefault="000E2564" w:rsidP="00EC2DBD">
            <w:pPr>
              <w:rPr>
                <w:b w:val="0"/>
                <w:sz w:val="22"/>
                <w:szCs w:val="22"/>
              </w:rPr>
            </w:pPr>
            <w:r w:rsidRPr="00462220">
              <w:rPr>
                <w:b w:val="0"/>
                <w:sz w:val="22"/>
                <w:szCs w:val="22"/>
              </w:rPr>
              <w:t>Acquisto di servizi ed utilizzo di beni di terzi - Prestazioni professionali e specialistiche - Ritenute erariali a carico del lavoratore</w:t>
            </w:r>
          </w:p>
        </w:tc>
        <w:tc>
          <w:tcPr>
            <w:tcW w:w="1418" w:type="dxa"/>
            <w:shd w:val="clear" w:color="auto" w:fill="auto"/>
          </w:tcPr>
          <w:p w14:paraId="01CCE07A" w14:textId="77777777" w:rsidR="000E2564" w:rsidRPr="00462220" w:rsidRDefault="000E2564" w:rsidP="00EC2DBD">
            <w:pPr>
              <w:rPr>
                <w:b w:val="0"/>
                <w:sz w:val="22"/>
                <w:szCs w:val="22"/>
              </w:rPr>
            </w:pPr>
            <w:r w:rsidRPr="00462220">
              <w:rPr>
                <w:b w:val="0"/>
                <w:sz w:val="22"/>
                <w:szCs w:val="22"/>
              </w:rPr>
              <w:t>146,11</w:t>
            </w:r>
          </w:p>
        </w:tc>
      </w:tr>
      <w:tr w:rsidR="000E2564" w:rsidRPr="00462220" w14:paraId="3A88F123" w14:textId="77777777" w:rsidTr="00EC2DBD">
        <w:tc>
          <w:tcPr>
            <w:tcW w:w="1728" w:type="dxa"/>
            <w:shd w:val="clear" w:color="auto" w:fill="auto"/>
          </w:tcPr>
          <w:p w14:paraId="586F03DA" w14:textId="77777777" w:rsidR="000E2564" w:rsidRPr="00462220" w:rsidRDefault="000E2564" w:rsidP="00EC2DBD">
            <w:pPr>
              <w:rPr>
                <w:b w:val="0"/>
                <w:sz w:val="22"/>
                <w:szCs w:val="22"/>
              </w:rPr>
            </w:pPr>
            <w:r w:rsidRPr="00462220">
              <w:rPr>
                <w:b w:val="0"/>
                <w:sz w:val="22"/>
                <w:szCs w:val="22"/>
              </w:rPr>
              <w:t>A11</w:t>
            </w:r>
          </w:p>
        </w:tc>
        <w:tc>
          <w:tcPr>
            <w:tcW w:w="1080" w:type="dxa"/>
            <w:shd w:val="clear" w:color="auto" w:fill="auto"/>
          </w:tcPr>
          <w:p w14:paraId="35F3B97B" w14:textId="77777777" w:rsidR="000E2564" w:rsidRPr="00462220" w:rsidRDefault="000E2564" w:rsidP="00EC2DBD">
            <w:pPr>
              <w:rPr>
                <w:b w:val="0"/>
                <w:sz w:val="22"/>
                <w:szCs w:val="22"/>
              </w:rPr>
            </w:pPr>
            <w:r w:rsidRPr="00462220">
              <w:rPr>
                <w:b w:val="0"/>
                <w:sz w:val="22"/>
                <w:szCs w:val="22"/>
              </w:rPr>
              <w:t>Uscita</w:t>
            </w:r>
          </w:p>
        </w:tc>
        <w:tc>
          <w:tcPr>
            <w:tcW w:w="1080" w:type="dxa"/>
            <w:shd w:val="clear" w:color="auto" w:fill="auto"/>
          </w:tcPr>
          <w:p w14:paraId="621F841D" w14:textId="77777777" w:rsidR="000E2564" w:rsidRPr="00462220" w:rsidRDefault="000E2564" w:rsidP="00EC2DBD">
            <w:pPr>
              <w:rPr>
                <w:b w:val="0"/>
                <w:sz w:val="22"/>
                <w:szCs w:val="22"/>
              </w:rPr>
            </w:pPr>
            <w:r w:rsidRPr="00462220">
              <w:rPr>
                <w:b w:val="0"/>
                <w:sz w:val="22"/>
                <w:szCs w:val="22"/>
              </w:rPr>
              <w:t>3/2/14</w:t>
            </w:r>
          </w:p>
        </w:tc>
        <w:tc>
          <w:tcPr>
            <w:tcW w:w="4680" w:type="dxa"/>
            <w:shd w:val="clear" w:color="auto" w:fill="auto"/>
          </w:tcPr>
          <w:p w14:paraId="6E1C43F8" w14:textId="77777777" w:rsidR="000E2564" w:rsidRPr="00462220" w:rsidRDefault="000E2564" w:rsidP="00EC2DBD">
            <w:pPr>
              <w:rPr>
                <w:b w:val="0"/>
                <w:sz w:val="22"/>
                <w:szCs w:val="22"/>
              </w:rPr>
            </w:pPr>
            <w:r w:rsidRPr="00462220">
              <w:rPr>
                <w:b w:val="0"/>
                <w:sz w:val="22"/>
                <w:szCs w:val="22"/>
              </w:rPr>
              <w:t xml:space="preserve">Acquisto di servizi ed utilizzo di beni di terzi - Prestazioni professionali e specialistiche - Imposta </w:t>
            </w:r>
            <w:r w:rsidRPr="00462220">
              <w:rPr>
                <w:b w:val="0"/>
                <w:sz w:val="22"/>
                <w:szCs w:val="22"/>
              </w:rPr>
              <w:lastRenderedPageBreak/>
              <w:t>regionale sulle attività produttive (IRAP)</w:t>
            </w:r>
          </w:p>
        </w:tc>
        <w:tc>
          <w:tcPr>
            <w:tcW w:w="1418" w:type="dxa"/>
            <w:shd w:val="clear" w:color="auto" w:fill="auto"/>
          </w:tcPr>
          <w:p w14:paraId="4D686F76" w14:textId="77777777" w:rsidR="000E2564" w:rsidRPr="00462220" w:rsidRDefault="000E2564" w:rsidP="00EC2DBD">
            <w:pPr>
              <w:rPr>
                <w:b w:val="0"/>
                <w:sz w:val="22"/>
                <w:szCs w:val="22"/>
              </w:rPr>
            </w:pPr>
            <w:r w:rsidRPr="00462220">
              <w:rPr>
                <w:b w:val="0"/>
                <w:sz w:val="22"/>
                <w:szCs w:val="22"/>
              </w:rPr>
              <w:lastRenderedPageBreak/>
              <w:t>62,10</w:t>
            </w:r>
          </w:p>
        </w:tc>
      </w:tr>
      <w:tr w:rsidR="000E2564" w:rsidRPr="00462220" w14:paraId="54780CE0" w14:textId="77777777" w:rsidTr="00EC2DBD">
        <w:tc>
          <w:tcPr>
            <w:tcW w:w="1728" w:type="dxa"/>
            <w:shd w:val="clear" w:color="auto" w:fill="auto"/>
          </w:tcPr>
          <w:p w14:paraId="32979B71" w14:textId="77777777" w:rsidR="000E2564" w:rsidRPr="00462220" w:rsidRDefault="000E2564" w:rsidP="00EC2DBD">
            <w:pPr>
              <w:rPr>
                <w:b w:val="0"/>
                <w:sz w:val="22"/>
                <w:szCs w:val="22"/>
              </w:rPr>
            </w:pPr>
            <w:r w:rsidRPr="00462220">
              <w:rPr>
                <w:b w:val="0"/>
                <w:sz w:val="22"/>
                <w:szCs w:val="22"/>
              </w:rPr>
              <w:t>A11</w:t>
            </w:r>
          </w:p>
        </w:tc>
        <w:tc>
          <w:tcPr>
            <w:tcW w:w="1080" w:type="dxa"/>
            <w:shd w:val="clear" w:color="auto" w:fill="auto"/>
          </w:tcPr>
          <w:p w14:paraId="7D32FBB7" w14:textId="77777777" w:rsidR="000E2564" w:rsidRPr="00462220" w:rsidRDefault="000E2564" w:rsidP="00EC2DBD">
            <w:pPr>
              <w:rPr>
                <w:b w:val="0"/>
                <w:sz w:val="22"/>
                <w:szCs w:val="22"/>
              </w:rPr>
            </w:pPr>
            <w:r w:rsidRPr="00462220">
              <w:rPr>
                <w:b w:val="0"/>
                <w:sz w:val="22"/>
                <w:szCs w:val="22"/>
              </w:rPr>
              <w:t>Uscita</w:t>
            </w:r>
          </w:p>
        </w:tc>
        <w:tc>
          <w:tcPr>
            <w:tcW w:w="1080" w:type="dxa"/>
            <w:shd w:val="clear" w:color="auto" w:fill="auto"/>
          </w:tcPr>
          <w:p w14:paraId="27EF8821" w14:textId="77777777" w:rsidR="000E2564" w:rsidRPr="00462220" w:rsidRDefault="000E2564" w:rsidP="00EC2DBD">
            <w:pPr>
              <w:rPr>
                <w:b w:val="0"/>
                <w:sz w:val="22"/>
                <w:szCs w:val="22"/>
              </w:rPr>
            </w:pPr>
            <w:r w:rsidRPr="00462220">
              <w:rPr>
                <w:b w:val="0"/>
                <w:sz w:val="22"/>
                <w:szCs w:val="22"/>
              </w:rPr>
              <w:t>3/4/3</w:t>
            </w:r>
          </w:p>
        </w:tc>
        <w:tc>
          <w:tcPr>
            <w:tcW w:w="4680" w:type="dxa"/>
            <w:shd w:val="clear" w:color="auto" w:fill="auto"/>
          </w:tcPr>
          <w:p w14:paraId="2B461C27" w14:textId="77777777" w:rsidR="000E2564" w:rsidRPr="00462220" w:rsidRDefault="000E2564" w:rsidP="00EC2DBD">
            <w:pPr>
              <w:rPr>
                <w:b w:val="0"/>
                <w:sz w:val="22"/>
                <w:szCs w:val="22"/>
              </w:rPr>
            </w:pPr>
            <w:r w:rsidRPr="00462220">
              <w:rPr>
                <w:b w:val="0"/>
                <w:sz w:val="22"/>
                <w:szCs w:val="22"/>
              </w:rPr>
              <w:t>Acquisto di servizi ed utilizzo di beni di terzi - Promozione - Organizzazione manifestazioni e convegni</w:t>
            </w:r>
          </w:p>
        </w:tc>
        <w:tc>
          <w:tcPr>
            <w:tcW w:w="1418" w:type="dxa"/>
            <w:shd w:val="clear" w:color="auto" w:fill="auto"/>
          </w:tcPr>
          <w:p w14:paraId="3BB2C68E" w14:textId="77777777" w:rsidR="000E2564" w:rsidRPr="00462220" w:rsidRDefault="000E2564" w:rsidP="00EC2DBD">
            <w:pPr>
              <w:rPr>
                <w:b w:val="0"/>
                <w:sz w:val="22"/>
                <w:szCs w:val="22"/>
              </w:rPr>
            </w:pPr>
            <w:r w:rsidRPr="00462220">
              <w:rPr>
                <w:b w:val="0"/>
                <w:sz w:val="22"/>
                <w:szCs w:val="22"/>
              </w:rPr>
              <w:t>976,00</w:t>
            </w:r>
          </w:p>
        </w:tc>
      </w:tr>
      <w:tr w:rsidR="000E2564" w:rsidRPr="00462220" w14:paraId="07F71CF7" w14:textId="77777777" w:rsidTr="00EC2DBD">
        <w:tc>
          <w:tcPr>
            <w:tcW w:w="1728" w:type="dxa"/>
            <w:shd w:val="clear" w:color="auto" w:fill="auto"/>
          </w:tcPr>
          <w:p w14:paraId="1C92DEAB" w14:textId="77777777" w:rsidR="000E2564" w:rsidRPr="00462220" w:rsidRDefault="000E2564" w:rsidP="00EC2DBD">
            <w:pPr>
              <w:rPr>
                <w:b w:val="0"/>
                <w:sz w:val="22"/>
                <w:szCs w:val="22"/>
              </w:rPr>
            </w:pPr>
            <w:r w:rsidRPr="00462220">
              <w:rPr>
                <w:b w:val="0"/>
                <w:sz w:val="22"/>
                <w:szCs w:val="22"/>
              </w:rPr>
              <w:t xml:space="preserve"> </w:t>
            </w:r>
          </w:p>
        </w:tc>
        <w:tc>
          <w:tcPr>
            <w:tcW w:w="1080" w:type="dxa"/>
            <w:shd w:val="clear" w:color="auto" w:fill="auto"/>
          </w:tcPr>
          <w:p w14:paraId="4975122C" w14:textId="77777777" w:rsidR="000E2564" w:rsidRPr="00462220" w:rsidRDefault="000E2564" w:rsidP="00EC2DBD">
            <w:pPr>
              <w:rPr>
                <w:b w:val="0"/>
                <w:sz w:val="22"/>
                <w:szCs w:val="22"/>
              </w:rPr>
            </w:pPr>
            <w:r w:rsidRPr="00462220">
              <w:rPr>
                <w:b w:val="0"/>
                <w:sz w:val="22"/>
                <w:szCs w:val="22"/>
              </w:rPr>
              <w:t xml:space="preserve"> </w:t>
            </w:r>
          </w:p>
        </w:tc>
        <w:tc>
          <w:tcPr>
            <w:tcW w:w="1080" w:type="dxa"/>
            <w:shd w:val="clear" w:color="auto" w:fill="auto"/>
          </w:tcPr>
          <w:p w14:paraId="2B4709D6" w14:textId="77777777" w:rsidR="000E2564" w:rsidRPr="00462220" w:rsidRDefault="000E2564" w:rsidP="00EC2DBD">
            <w:pPr>
              <w:rPr>
                <w:b w:val="0"/>
                <w:sz w:val="22"/>
                <w:szCs w:val="22"/>
              </w:rPr>
            </w:pPr>
            <w:r w:rsidRPr="00462220">
              <w:rPr>
                <w:b w:val="0"/>
                <w:sz w:val="22"/>
                <w:szCs w:val="22"/>
              </w:rPr>
              <w:t xml:space="preserve"> </w:t>
            </w:r>
          </w:p>
        </w:tc>
        <w:tc>
          <w:tcPr>
            <w:tcW w:w="4680" w:type="dxa"/>
            <w:shd w:val="clear" w:color="auto" w:fill="auto"/>
          </w:tcPr>
          <w:p w14:paraId="5F512723" w14:textId="77777777" w:rsidR="000E2564" w:rsidRPr="00462220" w:rsidRDefault="000E2564" w:rsidP="00EC2DBD">
            <w:pPr>
              <w:rPr>
                <w:b w:val="0"/>
                <w:sz w:val="22"/>
                <w:szCs w:val="22"/>
              </w:rPr>
            </w:pPr>
            <w:r w:rsidRPr="00462220">
              <w:rPr>
                <w:b w:val="0"/>
                <w:sz w:val="22"/>
                <w:szCs w:val="22"/>
              </w:rPr>
              <w:t>Proposta del 20/06/2019</w:t>
            </w:r>
          </w:p>
          <w:p w14:paraId="47576618" w14:textId="77777777" w:rsidR="000E2564" w:rsidRPr="00462220" w:rsidRDefault="000E2564" w:rsidP="00EC2DBD">
            <w:pPr>
              <w:rPr>
                <w:b w:val="0"/>
                <w:sz w:val="22"/>
                <w:szCs w:val="22"/>
              </w:rPr>
            </w:pPr>
            <w:r w:rsidRPr="00462220">
              <w:rPr>
                <w:b w:val="0"/>
                <w:sz w:val="22"/>
                <w:szCs w:val="22"/>
              </w:rPr>
              <w:t>Minore utilizzo avanzo vincolato per corrispondente riduzione budget finanziamento Progetto a costi standard  " Cantiere Aperto"</w:t>
            </w:r>
          </w:p>
        </w:tc>
        <w:tc>
          <w:tcPr>
            <w:tcW w:w="1418" w:type="dxa"/>
            <w:shd w:val="clear" w:color="auto" w:fill="auto"/>
          </w:tcPr>
          <w:p w14:paraId="7EF494A3" w14:textId="77777777" w:rsidR="000E2564" w:rsidRPr="00462220" w:rsidRDefault="000E2564" w:rsidP="00EC2DBD">
            <w:pPr>
              <w:rPr>
                <w:b w:val="0"/>
                <w:sz w:val="22"/>
                <w:szCs w:val="22"/>
              </w:rPr>
            </w:pPr>
            <w:r w:rsidRPr="00462220">
              <w:rPr>
                <w:b w:val="0"/>
                <w:sz w:val="22"/>
                <w:szCs w:val="22"/>
              </w:rPr>
              <w:t xml:space="preserve"> </w:t>
            </w:r>
          </w:p>
        </w:tc>
      </w:tr>
      <w:tr w:rsidR="000E2564" w:rsidRPr="00462220" w14:paraId="79A6D13A" w14:textId="77777777" w:rsidTr="00EC2DBD">
        <w:tc>
          <w:tcPr>
            <w:tcW w:w="1728" w:type="dxa"/>
            <w:shd w:val="clear" w:color="auto" w:fill="auto"/>
          </w:tcPr>
          <w:p w14:paraId="2E1EEB00" w14:textId="77777777" w:rsidR="000E2564" w:rsidRPr="00462220" w:rsidRDefault="000E2564" w:rsidP="00EC2DBD">
            <w:pPr>
              <w:rPr>
                <w:b w:val="0"/>
                <w:sz w:val="22"/>
                <w:szCs w:val="22"/>
              </w:rPr>
            </w:pPr>
            <w:r w:rsidRPr="00462220">
              <w:rPr>
                <w:b w:val="0"/>
                <w:sz w:val="22"/>
                <w:szCs w:val="22"/>
              </w:rPr>
              <w:t>P13</w:t>
            </w:r>
          </w:p>
        </w:tc>
        <w:tc>
          <w:tcPr>
            <w:tcW w:w="1080" w:type="dxa"/>
            <w:shd w:val="clear" w:color="auto" w:fill="auto"/>
          </w:tcPr>
          <w:p w14:paraId="732A2C79" w14:textId="77777777" w:rsidR="000E2564" w:rsidRPr="00462220" w:rsidRDefault="000E2564" w:rsidP="00EC2DBD">
            <w:pPr>
              <w:rPr>
                <w:b w:val="0"/>
                <w:sz w:val="22"/>
                <w:szCs w:val="22"/>
              </w:rPr>
            </w:pPr>
            <w:r w:rsidRPr="00462220">
              <w:rPr>
                <w:b w:val="0"/>
                <w:sz w:val="22"/>
                <w:szCs w:val="22"/>
              </w:rPr>
              <w:t>Entrata</w:t>
            </w:r>
          </w:p>
        </w:tc>
        <w:tc>
          <w:tcPr>
            <w:tcW w:w="1080" w:type="dxa"/>
            <w:shd w:val="clear" w:color="auto" w:fill="auto"/>
          </w:tcPr>
          <w:p w14:paraId="33F9171E" w14:textId="77777777" w:rsidR="000E2564" w:rsidRPr="00462220" w:rsidRDefault="000E2564" w:rsidP="00EC2DBD">
            <w:pPr>
              <w:rPr>
                <w:b w:val="0"/>
                <w:sz w:val="22"/>
                <w:szCs w:val="22"/>
              </w:rPr>
            </w:pPr>
            <w:r w:rsidRPr="00462220">
              <w:rPr>
                <w:b w:val="0"/>
                <w:sz w:val="22"/>
                <w:szCs w:val="22"/>
              </w:rPr>
              <w:t>1/2/8</w:t>
            </w:r>
          </w:p>
        </w:tc>
        <w:tc>
          <w:tcPr>
            <w:tcW w:w="4680" w:type="dxa"/>
            <w:shd w:val="clear" w:color="auto" w:fill="auto"/>
          </w:tcPr>
          <w:p w14:paraId="75F8A8CC" w14:textId="77777777" w:rsidR="000E2564" w:rsidRPr="00462220" w:rsidRDefault="000E2564" w:rsidP="00EC2DBD">
            <w:pPr>
              <w:rPr>
                <w:b w:val="0"/>
                <w:sz w:val="22"/>
                <w:szCs w:val="22"/>
              </w:rPr>
            </w:pPr>
            <w:r w:rsidRPr="00462220">
              <w:rPr>
                <w:b w:val="0"/>
                <w:sz w:val="22"/>
                <w:szCs w:val="22"/>
              </w:rPr>
              <w:t>Avanzo di amministrazione presunto - Vincolato - 10.1.1A-FSEPON-PU-2017-141</w:t>
            </w:r>
          </w:p>
        </w:tc>
        <w:tc>
          <w:tcPr>
            <w:tcW w:w="1418" w:type="dxa"/>
            <w:shd w:val="clear" w:color="auto" w:fill="auto"/>
          </w:tcPr>
          <w:p w14:paraId="5F707E36" w14:textId="77777777" w:rsidR="000E2564" w:rsidRPr="00462220" w:rsidRDefault="000E2564" w:rsidP="00EC2DBD">
            <w:pPr>
              <w:rPr>
                <w:b w:val="0"/>
                <w:sz w:val="22"/>
                <w:szCs w:val="22"/>
              </w:rPr>
            </w:pPr>
            <w:r w:rsidRPr="00462220">
              <w:rPr>
                <w:b w:val="0"/>
                <w:sz w:val="22"/>
                <w:szCs w:val="22"/>
              </w:rPr>
              <w:t>-2.123,64</w:t>
            </w:r>
          </w:p>
        </w:tc>
      </w:tr>
      <w:tr w:rsidR="000E2564" w:rsidRPr="00462220" w14:paraId="7F16E68A" w14:textId="77777777" w:rsidTr="00EC2DBD">
        <w:tc>
          <w:tcPr>
            <w:tcW w:w="1728" w:type="dxa"/>
            <w:shd w:val="clear" w:color="auto" w:fill="auto"/>
          </w:tcPr>
          <w:p w14:paraId="0FB5A8B1" w14:textId="77777777" w:rsidR="000E2564" w:rsidRPr="00462220" w:rsidRDefault="000E2564" w:rsidP="00EC2DBD">
            <w:pPr>
              <w:rPr>
                <w:b w:val="0"/>
                <w:sz w:val="22"/>
                <w:szCs w:val="22"/>
              </w:rPr>
            </w:pPr>
            <w:r w:rsidRPr="00462220">
              <w:rPr>
                <w:b w:val="0"/>
                <w:sz w:val="22"/>
                <w:szCs w:val="22"/>
              </w:rPr>
              <w:t>P13</w:t>
            </w:r>
          </w:p>
        </w:tc>
        <w:tc>
          <w:tcPr>
            <w:tcW w:w="1080" w:type="dxa"/>
            <w:shd w:val="clear" w:color="auto" w:fill="auto"/>
          </w:tcPr>
          <w:p w14:paraId="47154346" w14:textId="77777777" w:rsidR="000E2564" w:rsidRPr="00462220" w:rsidRDefault="000E2564" w:rsidP="00EC2DBD">
            <w:pPr>
              <w:rPr>
                <w:b w:val="0"/>
                <w:sz w:val="22"/>
                <w:szCs w:val="22"/>
              </w:rPr>
            </w:pPr>
            <w:r w:rsidRPr="00462220">
              <w:rPr>
                <w:b w:val="0"/>
                <w:sz w:val="22"/>
                <w:szCs w:val="22"/>
              </w:rPr>
              <w:t>Uscita</w:t>
            </w:r>
          </w:p>
        </w:tc>
        <w:tc>
          <w:tcPr>
            <w:tcW w:w="1080" w:type="dxa"/>
            <w:shd w:val="clear" w:color="auto" w:fill="auto"/>
          </w:tcPr>
          <w:p w14:paraId="15C2BE62" w14:textId="77777777" w:rsidR="000E2564" w:rsidRPr="00462220" w:rsidRDefault="000E2564" w:rsidP="00EC2DBD">
            <w:pPr>
              <w:rPr>
                <w:b w:val="0"/>
                <w:sz w:val="22"/>
                <w:szCs w:val="22"/>
              </w:rPr>
            </w:pPr>
            <w:r w:rsidRPr="00462220">
              <w:rPr>
                <w:b w:val="0"/>
                <w:sz w:val="22"/>
                <w:szCs w:val="22"/>
              </w:rPr>
              <w:t>1/3/7</w:t>
            </w:r>
          </w:p>
        </w:tc>
        <w:tc>
          <w:tcPr>
            <w:tcW w:w="4680" w:type="dxa"/>
            <w:shd w:val="clear" w:color="auto" w:fill="auto"/>
          </w:tcPr>
          <w:p w14:paraId="6B0E62EE" w14:textId="77777777" w:rsidR="000E2564" w:rsidRPr="00462220" w:rsidRDefault="000E2564" w:rsidP="00EC2DBD">
            <w:pPr>
              <w:rPr>
                <w:b w:val="0"/>
                <w:sz w:val="22"/>
                <w:szCs w:val="22"/>
              </w:rPr>
            </w:pPr>
            <w:r w:rsidRPr="00462220">
              <w:rPr>
                <w:b w:val="0"/>
                <w:sz w:val="22"/>
                <w:szCs w:val="22"/>
              </w:rPr>
              <w:t>Spese di personale - Altri compensi per personale a tempo indeterminato - Compensi per tutor interni</w:t>
            </w:r>
          </w:p>
        </w:tc>
        <w:tc>
          <w:tcPr>
            <w:tcW w:w="1418" w:type="dxa"/>
            <w:shd w:val="clear" w:color="auto" w:fill="auto"/>
          </w:tcPr>
          <w:p w14:paraId="21F6408B" w14:textId="77777777" w:rsidR="000E2564" w:rsidRPr="00462220" w:rsidRDefault="000E2564" w:rsidP="00EC2DBD">
            <w:pPr>
              <w:rPr>
                <w:b w:val="0"/>
                <w:sz w:val="22"/>
                <w:szCs w:val="22"/>
              </w:rPr>
            </w:pPr>
            <w:r w:rsidRPr="00462220">
              <w:rPr>
                <w:b w:val="0"/>
                <w:sz w:val="22"/>
                <w:szCs w:val="22"/>
              </w:rPr>
              <w:t>-658,74</w:t>
            </w:r>
          </w:p>
        </w:tc>
      </w:tr>
      <w:tr w:rsidR="000E2564" w:rsidRPr="00462220" w14:paraId="1E37CD52" w14:textId="77777777" w:rsidTr="00EC2DBD">
        <w:tc>
          <w:tcPr>
            <w:tcW w:w="1728" w:type="dxa"/>
            <w:shd w:val="clear" w:color="auto" w:fill="auto"/>
          </w:tcPr>
          <w:p w14:paraId="2C97385E" w14:textId="77777777" w:rsidR="000E2564" w:rsidRPr="00462220" w:rsidRDefault="000E2564" w:rsidP="00EC2DBD">
            <w:pPr>
              <w:rPr>
                <w:b w:val="0"/>
                <w:sz w:val="22"/>
                <w:szCs w:val="22"/>
              </w:rPr>
            </w:pPr>
            <w:r w:rsidRPr="00462220">
              <w:rPr>
                <w:b w:val="0"/>
                <w:sz w:val="22"/>
                <w:szCs w:val="22"/>
              </w:rPr>
              <w:t>P13</w:t>
            </w:r>
          </w:p>
        </w:tc>
        <w:tc>
          <w:tcPr>
            <w:tcW w:w="1080" w:type="dxa"/>
            <w:shd w:val="clear" w:color="auto" w:fill="auto"/>
          </w:tcPr>
          <w:p w14:paraId="405A27EB" w14:textId="77777777" w:rsidR="000E2564" w:rsidRPr="00462220" w:rsidRDefault="000E2564" w:rsidP="00EC2DBD">
            <w:pPr>
              <w:rPr>
                <w:b w:val="0"/>
                <w:sz w:val="22"/>
                <w:szCs w:val="22"/>
              </w:rPr>
            </w:pPr>
            <w:r w:rsidRPr="00462220">
              <w:rPr>
                <w:b w:val="0"/>
                <w:sz w:val="22"/>
                <w:szCs w:val="22"/>
              </w:rPr>
              <w:t>Uscita</w:t>
            </w:r>
          </w:p>
        </w:tc>
        <w:tc>
          <w:tcPr>
            <w:tcW w:w="1080" w:type="dxa"/>
            <w:shd w:val="clear" w:color="auto" w:fill="auto"/>
          </w:tcPr>
          <w:p w14:paraId="5DBA3DEF" w14:textId="77777777" w:rsidR="000E2564" w:rsidRPr="00462220" w:rsidRDefault="000E2564" w:rsidP="00EC2DBD">
            <w:pPr>
              <w:rPr>
                <w:b w:val="0"/>
                <w:sz w:val="22"/>
                <w:szCs w:val="22"/>
              </w:rPr>
            </w:pPr>
            <w:r w:rsidRPr="00462220">
              <w:rPr>
                <w:b w:val="0"/>
                <w:sz w:val="22"/>
                <w:szCs w:val="22"/>
              </w:rPr>
              <w:t>1/3/8</w:t>
            </w:r>
          </w:p>
        </w:tc>
        <w:tc>
          <w:tcPr>
            <w:tcW w:w="4680" w:type="dxa"/>
            <w:shd w:val="clear" w:color="auto" w:fill="auto"/>
          </w:tcPr>
          <w:p w14:paraId="4CE6D250" w14:textId="77777777" w:rsidR="000E2564" w:rsidRPr="00462220" w:rsidRDefault="000E2564" w:rsidP="00EC2DBD">
            <w:pPr>
              <w:rPr>
                <w:b w:val="0"/>
                <w:sz w:val="22"/>
                <w:szCs w:val="22"/>
              </w:rPr>
            </w:pPr>
            <w:r w:rsidRPr="00462220">
              <w:rPr>
                <w:b w:val="0"/>
                <w:sz w:val="22"/>
                <w:szCs w:val="22"/>
              </w:rPr>
              <w:t>Spese di personale - Altri compensi per personale a tempo indeterminato - Compensi per altri Incarichi conferiti a personale</w:t>
            </w:r>
          </w:p>
        </w:tc>
        <w:tc>
          <w:tcPr>
            <w:tcW w:w="1418" w:type="dxa"/>
            <w:shd w:val="clear" w:color="auto" w:fill="auto"/>
          </w:tcPr>
          <w:p w14:paraId="4E1F34C2" w14:textId="77777777" w:rsidR="000E2564" w:rsidRPr="00462220" w:rsidRDefault="000E2564" w:rsidP="00EC2DBD">
            <w:pPr>
              <w:rPr>
                <w:b w:val="0"/>
                <w:sz w:val="22"/>
                <w:szCs w:val="22"/>
              </w:rPr>
            </w:pPr>
            <w:r w:rsidRPr="00462220">
              <w:rPr>
                <w:b w:val="0"/>
                <w:sz w:val="22"/>
                <w:szCs w:val="22"/>
              </w:rPr>
              <w:t>-658,74</w:t>
            </w:r>
          </w:p>
        </w:tc>
      </w:tr>
      <w:tr w:rsidR="000E2564" w:rsidRPr="00462220" w14:paraId="035F40FB" w14:textId="77777777" w:rsidTr="00EC2DBD">
        <w:tc>
          <w:tcPr>
            <w:tcW w:w="1728" w:type="dxa"/>
            <w:shd w:val="clear" w:color="auto" w:fill="auto"/>
          </w:tcPr>
          <w:p w14:paraId="5DCC8A45" w14:textId="77777777" w:rsidR="000E2564" w:rsidRPr="00462220" w:rsidRDefault="000E2564" w:rsidP="00EC2DBD">
            <w:pPr>
              <w:rPr>
                <w:b w:val="0"/>
                <w:sz w:val="22"/>
                <w:szCs w:val="22"/>
              </w:rPr>
            </w:pPr>
            <w:r w:rsidRPr="00462220">
              <w:rPr>
                <w:b w:val="0"/>
                <w:sz w:val="22"/>
                <w:szCs w:val="22"/>
              </w:rPr>
              <w:t>P13</w:t>
            </w:r>
          </w:p>
        </w:tc>
        <w:tc>
          <w:tcPr>
            <w:tcW w:w="1080" w:type="dxa"/>
            <w:shd w:val="clear" w:color="auto" w:fill="auto"/>
          </w:tcPr>
          <w:p w14:paraId="0AE15DD9" w14:textId="77777777" w:rsidR="000E2564" w:rsidRPr="00462220" w:rsidRDefault="000E2564" w:rsidP="00EC2DBD">
            <w:pPr>
              <w:rPr>
                <w:b w:val="0"/>
                <w:sz w:val="22"/>
                <w:szCs w:val="22"/>
              </w:rPr>
            </w:pPr>
            <w:r w:rsidRPr="00462220">
              <w:rPr>
                <w:b w:val="0"/>
                <w:sz w:val="22"/>
                <w:szCs w:val="22"/>
              </w:rPr>
              <w:t>Uscita</w:t>
            </w:r>
          </w:p>
        </w:tc>
        <w:tc>
          <w:tcPr>
            <w:tcW w:w="1080" w:type="dxa"/>
            <w:shd w:val="clear" w:color="auto" w:fill="auto"/>
          </w:tcPr>
          <w:p w14:paraId="02DA0D13" w14:textId="77777777" w:rsidR="000E2564" w:rsidRPr="00462220" w:rsidRDefault="000E2564" w:rsidP="00EC2DBD">
            <w:pPr>
              <w:rPr>
                <w:b w:val="0"/>
                <w:sz w:val="22"/>
                <w:szCs w:val="22"/>
              </w:rPr>
            </w:pPr>
            <w:r w:rsidRPr="00462220">
              <w:rPr>
                <w:b w:val="0"/>
                <w:sz w:val="22"/>
                <w:szCs w:val="22"/>
              </w:rPr>
              <w:t>1/3/16</w:t>
            </w:r>
          </w:p>
        </w:tc>
        <w:tc>
          <w:tcPr>
            <w:tcW w:w="4680" w:type="dxa"/>
            <w:shd w:val="clear" w:color="auto" w:fill="auto"/>
          </w:tcPr>
          <w:p w14:paraId="02345112" w14:textId="77777777" w:rsidR="000E2564" w:rsidRPr="00462220" w:rsidRDefault="000E2564" w:rsidP="00EC2DBD">
            <w:pPr>
              <w:rPr>
                <w:b w:val="0"/>
                <w:sz w:val="22"/>
                <w:szCs w:val="22"/>
              </w:rPr>
            </w:pPr>
            <w:r w:rsidRPr="00462220">
              <w:rPr>
                <w:b w:val="0"/>
                <w:sz w:val="22"/>
                <w:szCs w:val="22"/>
              </w:rPr>
              <w:t>Spese di personale - Altri compensi per personale a tempo indeterminato - Ritenute previdenziali e ass. a carico del dip.</w:t>
            </w:r>
          </w:p>
        </w:tc>
        <w:tc>
          <w:tcPr>
            <w:tcW w:w="1418" w:type="dxa"/>
            <w:shd w:val="clear" w:color="auto" w:fill="auto"/>
          </w:tcPr>
          <w:p w14:paraId="2C16D7BD" w14:textId="77777777" w:rsidR="000E2564" w:rsidRPr="00462220" w:rsidRDefault="000E2564" w:rsidP="00EC2DBD">
            <w:pPr>
              <w:rPr>
                <w:b w:val="0"/>
                <w:sz w:val="22"/>
                <w:szCs w:val="22"/>
              </w:rPr>
            </w:pPr>
            <w:r w:rsidRPr="00462220">
              <w:rPr>
                <w:b w:val="0"/>
                <w:sz w:val="22"/>
                <w:szCs w:val="22"/>
              </w:rPr>
              <w:t>-214,02</w:t>
            </w:r>
          </w:p>
        </w:tc>
      </w:tr>
      <w:tr w:rsidR="000E2564" w:rsidRPr="00462220" w14:paraId="16673DC2" w14:textId="77777777" w:rsidTr="00EC2DBD">
        <w:tc>
          <w:tcPr>
            <w:tcW w:w="1728" w:type="dxa"/>
            <w:shd w:val="clear" w:color="auto" w:fill="auto"/>
          </w:tcPr>
          <w:p w14:paraId="784C886A" w14:textId="77777777" w:rsidR="000E2564" w:rsidRPr="00462220" w:rsidRDefault="000E2564" w:rsidP="00EC2DBD">
            <w:pPr>
              <w:rPr>
                <w:b w:val="0"/>
                <w:sz w:val="22"/>
                <w:szCs w:val="22"/>
              </w:rPr>
            </w:pPr>
            <w:r w:rsidRPr="00462220">
              <w:rPr>
                <w:b w:val="0"/>
                <w:sz w:val="22"/>
                <w:szCs w:val="22"/>
              </w:rPr>
              <w:t>P13</w:t>
            </w:r>
          </w:p>
        </w:tc>
        <w:tc>
          <w:tcPr>
            <w:tcW w:w="1080" w:type="dxa"/>
            <w:shd w:val="clear" w:color="auto" w:fill="auto"/>
          </w:tcPr>
          <w:p w14:paraId="2B1A434B" w14:textId="77777777" w:rsidR="000E2564" w:rsidRPr="00462220" w:rsidRDefault="000E2564" w:rsidP="00EC2DBD">
            <w:pPr>
              <w:rPr>
                <w:b w:val="0"/>
                <w:sz w:val="22"/>
                <w:szCs w:val="22"/>
              </w:rPr>
            </w:pPr>
            <w:r w:rsidRPr="00462220">
              <w:rPr>
                <w:b w:val="0"/>
                <w:sz w:val="22"/>
                <w:szCs w:val="22"/>
              </w:rPr>
              <w:t>Uscita</w:t>
            </w:r>
          </w:p>
        </w:tc>
        <w:tc>
          <w:tcPr>
            <w:tcW w:w="1080" w:type="dxa"/>
            <w:shd w:val="clear" w:color="auto" w:fill="auto"/>
          </w:tcPr>
          <w:p w14:paraId="29946698" w14:textId="77777777" w:rsidR="000E2564" w:rsidRPr="00462220" w:rsidRDefault="000E2564" w:rsidP="00EC2DBD">
            <w:pPr>
              <w:rPr>
                <w:b w:val="0"/>
                <w:sz w:val="22"/>
                <w:szCs w:val="22"/>
              </w:rPr>
            </w:pPr>
            <w:r w:rsidRPr="00462220">
              <w:rPr>
                <w:b w:val="0"/>
                <w:sz w:val="22"/>
                <w:szCs w:val="22"/>
              </w:rPr>
              <w:t>1/3/17</w:t>
            </w:r>
          </w:p>
        </w:tc>
        <w:tc>
          <w:tcPr>
            <w:tcW w:w="4680" w:type="dxa"/>
            <w:shd w:val="clear" w:color="auto" w:fill="auto"/>
          </w:tcPr>
          <w:p w14:paraId="3D30A099" w14:textId="77777777" w:rsidR="000E2564" w:rsidRPr="00462220" w:rsidRDefault="000E2564" w:rsidP="00EC2DBD">
            <w:pPr>
              <w:rPr>
                <w:b w:val="0"/>
                <w:sz w:val="22"/>
                <w:szCs w:val="22"/>
              </w:rPr>
            </w:pPr>
            <w:r w:rsidRPr="00462220">
              <w:rPr>
                <w:b w:val="0"/>
                <w:sz w:val="22"/>
                <w:szCs w:val="22"/>
              </w:rPr>
              <w:t>Spese di personale - Altri compensi per personale a tempo indeterminato - Ritenute erariali a carico del dipendente</w:t>
            </w:r>
          </w:p>
        </w:tc>
        <w:tc>
          <w:tcPr>
            <w:tcW w:w="1418" w:type="dxa"/>
            <w:shd w:val="clear" w:color="auto" w:fill="auto"/>
          </w:tcPr>
          <w:p w14:paraId="0D8DDD16" w14:textId="77777777" w:rsidR="000E2564" w:rsidRPr="00462220" w:rsidRDefault="000E2564" w:rsidP="00EC2DBD">
            <w:pPr>
              <w:rPr>
                <w:b w:val="0"/>
                <w:sz w:val="22"/>
                <w:szCs w:val="22"/>
              </w:rPr>
            </w:pPr>
            <w:r w:rsidRPr="00462220">
              <w:rPr>
                <w:b w:val="0"/>
                <w:sz w:val="22"/>
                <w:szCs w:val="22"/>
              </w:rPr>
              <w:t>-807,49</w:t>
            </w:r>
          </w:p>
        </w:tc>
      </w:tr>
      <w:tr w:rsidR="000E2564" w:rsidRPr="00462220" w14:paraId="3AD48FA4" w14:textId="77777777" w:rsidTr="00EC2DBD">
        <w:tc>
          <w:tcPr>
            <w:tcW w:w="1728" w:type="dxa"/>
            <w:shd w:val="clear" w:color="auto" w:fill="auto"/>
          </w:tcPr>
          <w:p w14:paraId="11B8E7C3" w14:textId="77777777" w:rsidR="000E2564" w:rsidRPr="00462220" w:rsidRDefault="000E2564" w:rsidP="00EC2DBD">
            <w:pPr>
              <w:rPr>
                <w:b w:val="0"/>
                <w:sz w:val="22"/>
                <w:szCs w:val="22"/>
              </w:rPr>
            </w:pPr>
            <w:r w:rsidRPr="00462220">
              <w:rPr>
                <w:b w:val="0"/>
                <w:sz w:val="22"/>
                <w:szCs w:val="22"/>
              </w:rPr>
              <w:t>P13</w:t>
            </w:r>
          </w:p>
        </w:tc>
        <w:tc>
          <w:tcPr>
            <w:tcW w:w="1080" w:type="dxa"/>
            <w:shd w:val="clear" w:color="auto" w:fill="auto"/>
          </w:tcPr>
          <w:p w14:paraId="7D9FE4B9" w14:textId="77777777" w:rsidR="000E2564" w:rsidRPr="00462220" w:rsidRDefault="000E2564" w:rsidP="00EC2DBD">
            <w:pPr>
              <w:rPr>
                <w:b w:val="0"/>
                <w:sz w:val="22"/>
                <w:szCs w:val="22"/>
              </w:rPr>
            </w:pPr>
            <w:r w:rsidRPr="00462220">
              <w:rPr>
                <w:b w:val="0"/>
                <w:sz w:val="22"/>
                <w:szCs w:val="22"/>
              </w:rPr>
              <w:t>Uscita</w:t>
            </w:r>
          </w:p>
        </w:tc>
        <w:tc>
          <w:tcPr>
            <w:tcW w:w="1080" w:type="dxa"/>
            <w:shd w:val="clear" w:color="auto" w:fill="auto"/>
          </w:tcPr>
          <w:p w14:paraId="7A1698F2" w14:textId="77777777" w:rsidR="000E2564" w:rsidRPr="00462220" w:rsidRDefault="000E2564" w:rsidP="00EC2DBD">
            <w:pPr>
              <w:rPr>
                <w:b w:val="0"/>
                <w:sz w:val="22"/>
                <w:szCs w:val="22"/>
              </w:rPr>
            </w:pPr>
            <w:r w:rsidRPr="00462220">
              <w:rPr>
                <w:b w:val="0"/>
                <w:sz w:val="22"/>
                <w:szCs w:val="22"/>
              </w:rPr>
              <w:t>1/3/19</w:t>
            </w:r>
          </w:p>
        </w:tc>
        <w:tc>
          <w:tcPr>
            <w:tcW w:w="4680" w:type="dxa"/>
            <w:shd w:val="clear" w:color="auto" w:fill="auto"/>
          </w:tcPr>
          <w:p w14:paraId="4FF672F9" w14:textId="77777777" w:rsidR="000E2564" w:rsidRPr="00462220" w:rsidRDefault="000E2564" w:rsidP="00EC2DBD">
            <w:pPr>
              <w:rPr>
                <w:b w:val="0"/>
                <w:sz w:val="22"/>
                <w:szCs w:val="22"/>
              </w:rPr>
            </w:pPr>
            <w:r w:rsidRPr="00462220">
              <w:rPr>
                <w:b w:val="0"/>
                <w:sz w:val="22"/>
                <w:szCs w:val="22"/>
              </w:rPr>
              <w:t>Spese di personale - Altri compensi per personale a tempo indeterminato - Imposta regionale sulle attività produttive (IRAP)</w:t>
            </w:r>
          </w:p>
        </w:tc>
        <w:tc>
          <w:tcPr>
            <w:tcW w:w="1418" w:type="dxa"/>
            <w:shd w:val="clear" w:color="auto" w:fill="auto"/>
          </w:tcPr>
          <w:p w14:paraId="3CA5AC6C" w14:textId="77777777" w:rsidR="000E2564" w:rsidRPr="00462220" w:rsidRDefault="000E2564" w:rsidP="00EC2DBD">
            <w:pPr>
              <w:rPr>
                <w:b w:val="0"/>
                <w:sz w:val="22"/>
                <w:szCs w:val="22"/>
              </w:rPr>
            </w:pPr>
            <w:r w:rsidRPr="00462220">
              <w:rPr>
                <w:b w:val="0"/>
                <w:sz w:val="22"/>
                <w:szCs w:val="22"/>
              </w:rPr>
              <w:t>-198,81</w:t>
            </w:r>
          </w:p>
        </w:tc>
      </w:tr>
      <w:tr w:rsidR="000E2564" w:rsidRPr="00462220" w14:paraId="28004CE2" w14:textId="77777777" w:rsidTr="00EC2DBD">
        <w:tc>
          <w:tcPr>
            <w:tcW w:w="1728" w:type="dxa"/>
            <w:shd w:val="clear" w:color="auto" w:fill="auto"/>
          </w:tcPr>
          <w:p w14:paraId="07974958" w14:textId="77777777" w:rsidR="000E2564" w:rsidRPr="00462220" w:rsidRDefault="000E2564" w:rsidP="00EC2DBD">
            <w:pPr>
              <w:rPr>
                <w:b w:val="0"/>
                <w:sz w:val="22"/>
                <w:szCs w:val="22"/>
              </w:rPr>
            </w:pPr>
            <w:r w:rsidRPr="00462220">
              <w:rPr>
                <w:b w:val="0"/>
                <w:sz w:val="22"/>
                <w:szCs w:val="22"/>
              </w:rPr>
              <w:t>P13</w:t>
            </w:r>
          </w:p>
        </w:tc>
        <w:tc>
          <w:tcPr>
            <w:tcW w:w="1080" w:type="dxa"/>
            <w:shd w:val="clear" w:color="auto" w:fill="auto"/>
          </w:tcPr>
          <w:p w14:paraId="51E56260" w14:textId="77777777" w:rsidR="000E2564" w:rsidRPr="00462220" w:rsidRDefault="000E2564" w:rsidP="00EC2DBD">
            <w:pPr>
              <w:rPr>
                <w:b w:val="0"/>
                <w:sz w:val="22"/>
                <w:szCs w:val="22"/>
              </w:rPr>
            </w:pPr>
            <w:r w:rsidRPr="00462220">
              <w:rPr>
                <w:b w:val="0"/>
                <w:sz w:val="22"/>
                <w:szCs w:val="22"/>
              </w:rPr>
              <w:t>Uscita</w:t>
            </w:r>
          </w:p>
        </w:tc>
        <w:tc>
          <w:tcPr>
            <w:tcW w:w="1080" w:type="dxa"/>
            <w:shd w:val="clear" w:color="auto" w:fill="auto"/>
          </w:tcPr>
          <w:p w14:paraId="67FBD98F" w14:textId="77777777" w:rsidR="000E2564" w:rsidRPr="00462220" w:rsidRDefault="000E2564" w:rsidP="00EC2DBD">
            <w:pPr>
              <w:rPr>
                <w:b w:val="0"/>
                <w:sz w:val="22"/>
                <w:szCs w:val="22"/>
              </w:rPr>
            </w:pPr>
            <w:r w:rsidRPr="00462220">
              <w:rPr>
                <w:b w:val="0"/>
                <w:sz w:val="22"/>
                <w:szCs w:val="22"/>
              </w:rPr>
              <w:t>1/3/20</w:t>
            </w:r>
          </w:p>
        </w:tc>
        <w:tc>
          <w:tcPr>
            <w:tcW w:w="4680" w:type="dxa"/>
            <w:shd w:val="clear" w:color="auto" w:fill="auto"/>
          </w:tcPr>
          <w:p w14:paraId="43D6373D" w14:textId="77777777" w:rsidR="000E2564" w:rsidRPr="00462220" w:rsidRDefault="000E2564" w:rsidP="00EC2DBD">
            <w:pPr>
              <w:rPr>
                <w:b w:val="0"/>
                <w:sz w:val="22"/>
                <w:szCs w:val="22"/>
              </w:rPr>
            </w:pPr>
            <w:r w:rsidRPr="00462220">
              <w:rPr>
                <w:b w:val="0"/>
                <w:sz w:val="22"/>
                <w:szCs w:val="22"/>
              </w:rPr>
              <w:t>Spese di personale - Altri compensi per personale a tempo indeterminato - Contributi prev. e ass. a carico dell'amm.</w:t>
            </w:r>
          </w:p>
        </w:tc>
        <w:tc>
          <w:tcPr>
            <w:tcW w:w="1418" w:type="dxa"/>
            <w:shd w:val="clear" w:color="auto" w:fill="auto"/>
          </w:tcPr>
          <w:p w14:paraId="0C11F568" w14:textId="77777777" w:rsidR="000E2564" w:rsidRPr="00462220" w:rsidRDefault="000E2564" w:rsidP="00EC2DBD">
            <w:pPr>
              <w:rPr>
                <w:b w:val="0"/>
                <w:sz w:val="22"/>
                <w:szCs w:val="22"/>
              </w:rPr>
            </w:pPr>
            <w:r w:rsidRPr="00462220">
              <w:rPr>
                <w:b w:val="0"/>
                <w:sz w:val="22"/>
                <w:szCs w:val="22"/>
              </w:rPr>
              <w:t>-566,03</w:t>
            </w:r>
          </w:p>
        </w:tc>
      </w:tr>
      <w:tr w:rsidR="000E2564" w:rsidRPr="00462220" w14:paraId="50502E19" w14:textId="77777777" w:rsidTr="00EC2DBD">
        <w:tc>
          <w:tcPr>
            <w:tcW w:w="1728" w:type="dxa"/>
            <w:shd w:val="clear" w:color="auto" w:fill="auto"/>
          </w:tcPr>
          <w:p w14:paraId="2E923320" w14:textId="77777777" w:rsidR="000E2564" w:rsidRPr="00462220" w:rsidRDefault="000E2564" w:rsidP="00EC2DBD">
            <w:pPr>
              <w:rPr>
                <w:b w:val="0"/>
                <w:sz w:val="22"/>
                <w:szCs w:val="22"/>
              </w:rPr>
            </w:pPr>
            <w:r w:rsidRPr="00462220">
              <w:rPr>
                <w:b w:val="0"/>
                <w:sz w:val="22"/>
                <w:szCs w:val="22"/>
              </w:rPr>
              <w:t>P13</w:t>
            </w:r>
          </w:p>
        </w:tc>
        <w:tc>
          <w:tcPr>
            <w:tcW w:w="1080" w:type="dxa"/>
            <w:shd w:val="clear" w:color="auto" w:fill="auto"/>
          </w:tcPr>
          <w:p w14:paraId="39C00EDE" w14:textId="77777777" w:rsidR="000E2564" w:rsidRPr="00462220" w:rsidRDefault="000E2564" w:rsidP="00EC2DBD">
            <w:pPr>
              <w:rPr>
                <w:b w:val="0"/>
                <w:sz w:val="22"/>
                <w:szCs w:val="22"/>
              </w:rPr>
            </w:pPr>
            <w:r w:rsidRPr="00462220">
              <w:rPr>
                <w:b w:val="0"/>
                <w:sz w:val="22"/>
                <w:szCs w:val="22"/>
              </w:rPr>
              <w:t>Uscita</w:t>
            </w:r>
          </w:p>
        </w:tc>
        <w:tc>
          <w:tcPr>
            <w:tcW w:w="1080" w:type="dxa"/>
            <w:shd w:val="clear" w:color="auto" w:fill="auto"/>
          </w:tcPr>
          <w:p w14:paraId="180735FD" w14:textId="77777777" w:rsidR="000E2564" w:rsidRPr="00462220" w:rsidRDefault="000E2564" w:rsidP="00EC2DBD">
            <w:pPr>
              <w:rPr>
                <w:b w:val="0"/>
                <w:sz w:val="22"/>
                <w:szCs w:val="22"/>
              </w:rPr>
            </w:pPr>
            <w:r w:rsidRPr="00462220">
              <w:rPr>
                <w:b w:val="0"/>
                <w:sz w:val="22"/>
                <w:szCs w:val="22"/>
              </w:rPr>
              <w:t>3/2/9</w:t>
            </w:r>
          </w:p>
        </w:tc>
        <w:tc>
          <w:tcPr>
            <w:tcW w:w="4680" w:type="dxa"/>
            <w:shd w:val="clear" w:color="auto" w:fill="auto"/>
          </w:tcPr>
          <w:p w14:paraId="67AEEE7E" w14:textId="77777777" w:rsidR="000E2564" w:rsidRPr="00462220" w:rsidRDefault="000E2564" w:rsidP="00EC2DBD">
            <w:pPr>
              <w:rPr>
                <w:b w:val="0"/>
                <w:sz w:val="22"/>
                <w:szCs w:val="22"/>
              </w:rPr>
            </w:pPr>
            <w:r w:rsidRPr="00462220">
              <w:rPr>
                <w:b w:val="0"/>
                <w:sz w:val="22"/>
                <w:szCs w:val="22"/>
              </w:rPr>
              <w:t>Acquisto di servizi ed utilizzo di beni di terzi - Prestazioni professionali e specialistiche - Altre prestazioni professionali e spec. n.a.c.</w:t>
            </w:r>
          </w:p>
        </w:tc>
        <w:tc>
          <w:tcPr>
            <w:tcW w:w="1418" w:type="dxa"/>
            <w:shd w:val="clear" w:color="auto" w:fill="auto"/>
          </w:tcPr>
          <w:p w14:paraId="3D0051D5" w14:textId="77777777" w:rsidR="000E2564" w:rsidRPr="00462220" w:rsidRDefault="000E2564" w:rsidP="00EC2DBD">
            <w:pPr>
              <w:rPr>
                <w:b w:val="0"/>
                <w:sz w:val="22"/>
                <w:szCs w:val="22"/>
              </w:rPr>
            </w:pPr>
            <w:r w:rsidRPr="00462220">
              <w:rPr>
                <w:b w:val="0"/>
                <w:sz w:val="22"/>
                <w:szCs w:val="22"/>
              </w:rPr>
              <w:t>980,19</w:t>
            </w:r>
          </w:p>
        </w:tc>
      </w:tr>
      <w:tr w:rsidR="000E2564" w:rsidRPr="00462220" w14:paraId="26F1BD6F" w14:textId="77777777" w:rsidTr="00EC2DBD">
        <w:tc>
          <w:tcPr>
            <w:tcW w:w="1728" w:type="dxa"/>
            <w:shd w:val="clear" w:color="auto" w:fill="auto"/>
          </w:tcPr>
          <w:p w14:paraId="2F054721" w14:textId="77777777" w:rsidR="000E2564" w:rsidRPr="00462220" w:rsidRDefault="000E2564" w:rsidP="00EC2DBD">
            <w:pPr>
              <w:rPr>
                <w:b w:val="0"/>
                <w:sz w:val="22"/>
                <w:szCs w:val="22"/>
              </w:rPr>
            </w:pPr>
            <w:r w:rsidRPr="00462220">
              <w:rPr>
                <w:b w:val="0"/>
                <w:sz w:val="22"/>
                <w:szCs w:val="22"/>
              </w:rPr>
              <w:t xml:space="preserve"> </w:t>
            </w:r>
          </w:p>
        </w:tc>
        <w:tc>
          <w:tcPr>
            <w:tcW w:w="1080" w:type="dxa"/>
            <w:shd w:val="clear" w:color="auto" w:fill="auto"/>
          </w:tcPr>
          <w:p w14:paraId="788692DA" w14:textId="77777777" w:rsidR="000E2564" w:rsidRPr="00462220" w:rsidRDefault="000E2564" w:rsidP="00EC2DBD">
            <w:pPr>
              <w:rPr>
                <w:b w:val="0"/>
                <w:sz w:val="22"/>
                <w:szCs w:val="22"/>
              </w:rPr>
            </w:pPr>
            <w:r w:rsidRPr="00462220">
              <w:rPr>
                <w:b w:val="0"/>
                <w:sz w:val="22"/>
                <w:szCs w:val="22"/>
              </w:rPr>
              <w:t xml:space="preserve"> </w:t>
            </w:r>
          </w:p>
        </w:tc>
        <w:tc>
          <w:tcPr>
            <w:tcW w:w="1080" w:type="dxa"/>
            <w:shd w:val="clear" w:color="auto" w:fill="auto"/>
          </w:tcPr>
          <w:p w14:paraId="5DBCBB8A" w14:textId="77777777" w:rsidR="000E2564" w:rsidRPr="00462220" w:rsidRDefault="000E2564" w:rsidP="00EC2DBD">
            <w:pPr>
              <w:rPr>
                <w:b w:val="0"/>
                <w:sz w:val="22"/>
                <w:szCs w:val="22"/>
              </w:rPr>
            </w:pPr>
            <w:r w:rsidRPr="00462220">
              <w:rPr>
                <w:b w:val="0"/>
                <w:sz w:val="22"/>
                <w:szCs w:val="22"/>
              </w:rPr>
              <w:t xml:space="preserve"> </w:t>
            </w:r>
          </w:p>
        </w:tc>
        <w:tc>
          <w:tcPr>
            <w:tcW w:w="4680" w:type="dxa"/>
            <w:shd w:val="clear" w:color="auto" w:fill="auto"/>
          </w:tcPr>
          <w:p w14:paraId="2C739133" w14:textId="77777777" w:rsidR="000E2564" w:rsidRPr="00462220" w:rsidRDefault="000E2564" w:rsidP="00EC2DBD">
            <w:pPr>
              <w:rPr>
                <w:b w:val="0"/>
                <w:sz w:val="22"/>
                <w:szCs w:val="22"/>
              </w:rPr>
            </w:pPr>
            <w:r w:rsidRPr="00462220">
              <w:rPr>
                <w:b w:val="0"/>
                <w:sz w:val="22"/>
                <w:szCs w:val="22"/>
              </w:rPr>
              <w:t>Proposta del 20/06/2019</w:t>
            </w:r>
          </w:p>
          <w:p w14:paraId="689612DD" w14:textId="77777777" w:rsidR="000E2564" w:rsidRPr="00462220" w:rsidRDefault="000E2564" w:rsidP="00EC2DBD">
            <w:pPr>
              <w:rPr>
                <w:b w:val="0"/>
                <w:sz w:val="22"/>
                <w:szCs w:val="22"/>
              </w:rPr>
            </w:pPr>
            <w:r w:rsidRPr="00462220">
              <w:rPr>
                <w:b w:val="0"/>
                <w:sz w:val="22"/>
                <w:szCs w:val="22"/>
              </w:rPr>
              <w:t xml:space="preserve">CONTRIBUTI PER ASSICURAZIONI VOLONTARIE  E ASSESTAMENTO SOTTOCONTI </w:t>
            </w:r>
          </w:p>
        </w:tc>
        <w:tc>
          <w:tcPr>
            <w:tcW w:w="1418" w:type="dxa"/>
            <w:shd w:val="clear" w:color="auto" w:fill="auto"/>
          </w:tcPr>
          <w:p w14:paraId="605E911C" w14:textId="77777777" w:rsidR="000E2564" w:rsidRPr="00462220" w:rsidRDefault="000E2564" w:rsidP="00EC2DBD">
            <w:pPr>
              <w:rPr>
                <w:b w:val="0"/>
                <w:sz w:val="22"/>
                <w:szCs w:val="22"/>
              </w:rPr>
            </w:pPr>
            <w:r w:rsidRPr="00462220">
              <w:rPr>
                <w:b w:val="0"/>
                <w:sz w:val="22"/>
                <w:szCs w:val="22"/>
              </w:rPr>
              <w:t xml:space="preserve"> </w:t>
            </w:r>
          </w:p>
        </w:tc>
      </w:tr>
      <w:tr w:rsidR="000E2564" w:rsidRPr="00462220" w14:paraId="4017D2A7" w14:textId="77777777" w:rsidTr="00EC2DBD">
        <w:tc>
          <w:tcPr>
            <w:tcW w:w="1728" w:type="dxa"/>
            <w:shd w:val="clear" w:color="auto" w:fill="auto"/>
          </w:tcPr>
          <w:p w14:paraId="22FD1222" w14:textId="77777777" w:rsidR="000E2564" w:rsidRPr="00462220" w:rsidRDefault="000E2564" w:rsidP="00EC2DBD">
            <w:pPr>
              <w:rPr>
                <w:b w:val="0"/>
                <w:sz w:val="22"/>
                <w:szCs w:val="22"/>
              </w:rPr>
            </w:pPr>
            <w:r w:rsidRPr="00462220">
              <w:rPr>
                <w:b w:val="0"/>
                <w:sz w:val="22"/>
                <w:szCs w:val="22"/>
              </w:rPr>
              <w:t>A01</w:t>
            </w:r>
          </w:p>
        </w:tc>
        <w:tc>
          <w:tcPr>
            <w:tcW w:w="1080" w:type="dxa"/>
            <w:shd w:val="clear" w:color="auto" w:fill="auto"/>
          </w:tcPr>
          <w:p w14:paraId="61AD6EC7" w14:textId="77777777" w:rsidR="000E2564" w:rsidRPr="00462220" w:rsidRDefault="000E2564" w:rsidP="00EC2DBD">
            <w:pPr>
              <w:rPr>
                <w:b w:val="0"/>
                <w:sz w:val="22"/>
                <w:szCs w:val="22"/>
              </w:rPr>
            </w:pPr>
            <w:r w:rsidRPr="00462220">
              <w:rPr>
                <w:b w:val="0"/>
                <w:sz w:val="22"/>
                <w:szCs w:val="22"/>
              </w:rPr>
              <w:t>Uscita</w:t>
            </w:r>
          </w:p>
        </w:tc>
        <w:tc>
          <w:tcPr>
            <w:tcW w:w="1080" w:type="dxa"/>
            <w:shd w:val="clear" w:color="auto" w:fill="auto"/>
          </w:tcPr>
          <w:p w14:paraId="557FAC9F" w14:textId="77777777" w:rsidR="000E2564" w:rsidRPr="00462220" w:rsidRDefault="000E2564" w:rsidP="00EC2DBD">
            <w:pPr>
              <w:rPr>
                <w:b w:val="0"/>
                <w:sz w:val="22"/>
                <w:szCs w:val="22"/>
              </w:rPr>
            </w:pPr>
            <w:r w:rsidRPr="00462220">
              <w:rPr>
                <w:b w:val="0"/>
                <w:sz w:val="22"/>
                <w:szCs w:val="22"/>
              </w:rPr>
              <w:t>2/1/1</w:t>
            </w:r>
          </w:p>
        </w:tc>
        <w:tc>
          <w:tcPr>
            <w:tcW w:w="4680" w:type="dxa"/>
            <w:shd w:val="clear" w:color="auto" w:fill="auto"/>
          </w:tcPr>
          <w:p w14:paraId="1E0E31EC" w14:textId="77777777" w:rsidR="000E2564" w:rsidRPr="00462220" w:rsidRDefault="000E2564" w:rsidP="00EC2DBD">
            <w:pPr>
              <w:rPr>
                <w:b w:val="0"/>
                <w:sz w:val="22"/>
                <w:szCs w:val="22"/>
              </w:rPr>
            </w:pPr>
            <w:r w:rsidRPr="00462220">
              <w:rPr>
                <w:b w:val="0"/>
                <w:sz w:val="22"/>
                <w:szCs w:val="22"/>
              </w:rPr>
              <w:t>Acquisto di beni di consumo - Carta, cancelleria e stampati - Carta</w:t>
            </w:r>
          </w:p>
        </w:tc>
        <w:tc>
          <w:tcPr>
            <w:tcW w:w="1418" w:type="dxa"/>
            <w:shd w:val="clear" w:color="auto" w:fill="auto"/>
          </w:tcPr>
          <w:p w14:paraId="219DDC44" w14:textId="77777777" w:rsidR="000E2564" w:rsidRPr="00462220" w:rsidRDefault="000E2564" w:rsidP="00EC2DBD">
            <w:pPr>
              <w:rPr>
                <w:b w:val="0"/>
                <w:sz w:val="22"/>
                <w:szCs w:val="22"/>
              </w:rPr>
            </w:pPr>
            <w:r w:rsidRPr="00462220">
              <w:rPr>
                <w:b w:val="0"/>
                <w:sz w:val="22"/>
                <w:szCs w:val="22"/>
              </w:rPr>
              <w:t>-700,00</w:t>
            </w:r>
          </w:p>
        </w:tc>
      </w:tr>
      <w:tr w:rsidR="000E2564" w:rsidRPr="00462220" w14:paraId="7B77223D" w14:textId="77777777" w:rsidTr="00EC2DBD">
        <w:tc>
          <w:tcPr>
            <w:tcW w:w="1728" w:type="dxa"/>
            <w:shd w:val="clear" w:color="auto" w:fill="auto"/>
          </w:tcPr>
          <w:p w14:paraId="6CF9221D" w14:textId="77777777" w:rsidR="000E2564" w:rsidRPr="00462220" w:rsidRDefault="000E2564" w:rsidP="00EC2DBD">
            <w:pPr>
              <w:rPr>
                <w:b w:val="0"/>
                <w:sz w:val="22"/>
                <w:szCs w:val="22"/>
              </w:rPr>
            </w:pPr>
            <w:r w:rsidRPr="00462220">
              <w:rPr>
                <w:b w:val="0"/>
                <w:sz w:val="22"/>
                <w:szCs w:val="22"/>
              </w:rPr>
              <w:t>A01</w:t>
            </w:r>
          </w:p>
        </w:tc>
        <w:tc>
          <w:tcPr>
            <w:tcW w:w="1080" w:type="dxa"/>
            <w:shd w:val="clear" w:color="auto" w:fill="auto"/>
          </w:tcPr>
          <w:p w14:paraId="2C9E9D62" w14:textId="77777777" w:rsidR="000E2564" w:rsidRPr="00462220" w:rsidRDefault="000E2564" w:rsidP="00EC2DBD">
            <w:pPr>
              <w:rPr>
                <w:b w:val="0"/>
                <w:sz w:val="22"/>
                <w:szCs w:val="22"/>
              </w:rPr>
            </w:pPr>
            <w:r w:rsidRPr="00462220">
              <w:rPr>
                <w:b w:val="0"/>
                <w:sz w:val="22"/>
                <w:szCs w:val="22"/>
              </w:rPr>
              <w:t>Uscita</w:t>
            </w:r>
          </w:p>
        </w:tc>
        <w:tc>
          <w:tcPr>
            <w:tcW w:w="1080" w:type="dxa"/>
            <w:shd w:val="clear" w:color="auto" w:fill="auto"/>
          </w:tcPr>
          <w:p w14:paraId="5C089357" w14:textId="77777777" w:rsidR="000E2564" w:rsidRPr="00462220" w:rsidRDefault="000E2564" w:rsidP="00EC2DBD">
            <w:pPr>
              <w:rPr>
                <w:b w:val="0"/>
                <w:sz w:val="22"/>
                <w:szCs w:val="22"/>
              </w:rPr>
            </w:pPr>
            <w:r w:rsidRPr="00462220">
              <w:rPr>
                <w:b w:val="0"/>
                <w:sz w:val="22"/>
                <w:szCs w:val="22"/>
              </w:rPr>
              <w:t>2/3/8</w:t>
            </w:r>
          </w:p>
        </w:tc>
        <w:tc>
          <w:tcPr>
            <w:tcW w:w="4680" w:type="dxa"/>
            <w:shd w:val="clear" w:color="auto" w:fill="auto"/>
          </w:tcPr>
          <w:p w14:paraId="5009492C" w14:textId="77777777" w:rsidR="000E2564" w:rsidRPr="00462220" w:rsidRDefault="000E2564" w:rsidP="00EC2DBD">
            <w:pPr>
              <w:rPr>
                <w:b w:val="0"/>
                <w:sz w:val="22"/>
                <w:szCs w:val="22"/>
              </w:rPr>
            </w:pPr>
            <w:r w:rsidRPr="00462220">
              <w:rPr>
                <w:b w:val="0"/>
                <w:sz w:val="22"/>
                <w:szCs w:val="22"/>
              </w:rPr>
              <w:t>Acquisto di beni di consumo - Materiali e accessori - Altri materiali tecnico-specialistici non sanitari</w:t>
            </w:r>
          </w:p>
        </w:tc>
        <w:tc>
          <w:tcPr>
            <w:tcW w:w="1418" w:type="dxa"/>
            <w:shd w:val="clear" w:color="auto" w:fill="auto"/>
          </w:tcPr>
          <w:p w14:paraId="0F48EB4A" w14:textId="77777777" w:rsidR="000E2564" w:rsidRPr="00462220" w:rsidRDefault="000E2564" w:rsidP="00EC2DBD">
            <w:pPr>
              <w:rPr>
                <w:b w:val="0"/>
                <w:sz w:val="22"/>
                <w:szCs w:val="22"/>
              </w:rPr>
            </w:pPr>
            <w:r w:rsidRPr="00462220">
              <w:rPr>
                <w:b w:val="0"/>
                <w:sz w:val="22"/>
                <w:szCs w:val="22"/>
              </w:rPr>
              <w:t>864,25</w:t>
            </w:r>
          </w:p>
        </w:tc>
      </w:tr>
      <w:tr w:rsidR="000E2564" w:rsidRPr="00462220" w14:paraId="0F572EB6" w14:textId="77777777" w:rsidTr="00EC2DBD">
        <w:tc>
          <w:tcPr>
            <w:tcW w:w="1728" w:type="dxa"/>
            <w:shd w:val="clear" w:color="auto" w:fill="auto"/>
          </w:tcPr>
          <w:p w14:paraId="24696C62" w14:textId="77777777" w:rsidR="000E2564" w:rsidRPr="00462220" w:rsidRDefault="000E2564" w:rsidP="00EC2DBD">
            <w:pPr>
              <w:rPr>
                <w:b w:val="0"/>
                <w:sz w:val="22"/>
                <w:szCs w:val="22"/>
              </w:rPr>
            </w:pPr>
            <w:r w:rsidRPr="00462220">
              <w:rPr>
                <w:b w:val="0"/>
                <w:sz w:val="22"/>
                <w:szCs w:val="22"/>
              </w:rPr>
              <w:t>A01</w:t>
            </w:r>
          </w:p>
        </w:tc>
        <w:tc>
          <w:tcPr>
            <w:tcW w:w="1080" w:type="dxa"/>
            <w:shd w:val="clear" w:color="auto" w:fill="auto"/>
          </w:tcPr>
          <w:p w14:paraId="7B6FA691" w14:textId="77777777" w:rsidR="000E2564" w:rsidRPr="00462220" w:rsidRDefault="000E2564" w:rsidP="00EC2DBD">
            <w:pPr>
              <w:rPr>
                <w:b w:val="0"/>
                <w:sz w:val="22"/>
                <w:szCs w:val="22"/>
              </w:rPr>
            </w:pPr>
            <w:r w:rsidRPr="00462220">
              <w:rPr>
                <w:b w:val="0"/>
                <w:sz w:val="22"/>
                <w:szCs w:val="22"/>
              </w:rPr>
              <w:t>Uscita</w:t>
            </w:r>
          </w:p>
        </w:tc>
        <w:tc>
          <w:tcPr>
            <w:tcW w:w="1080" w:type="dxa"/>
            <w:shd w:val="clear" w:color="auto" w:fill="auto"/>
          </w:tcPr>
          <w:p w14:paraId="05560702" w14:textId="77777777" w:rsidR="000E2564" w:rsidRPr="00462220" w:rsidRDefault="000E2564" w:rsidP="00EC2DBD">
            <w:pPr>
              <w:rPr>
                <w:b w:val="0"/>
                <w:sz w:val="22"/>
                <w:szCs w:val="22"/>
              </w:rPr>
            </w:pPr>
            <w:r w:rsidRPr="00462220">
              <w:rPr>
                <w:b w:val="0"/>
                <w:sz w:val="22"/>
                <w:szCs w:val="22"/>
              </w:rPr>
              <w:t>3/2/9</w:t>
            </w:r>
          </w:p>
        </w:tc>
        <w:tc>
          <w:tcPr>
            <w:tcW w:w="4680" w:type="dxa"/>
            <w:shd w:val="clear" w:color="auto" w:fill="auto"/>
          </w:tcPr>
          <w:p w14:paraId="505794CB" w14:textId="77777777" w:rsidR="000E2564" w:rsidRPr="00462220" w:rsidRDefault="000E2564" w:rsidP="00EC2DBD">
            <w:pPr>
              <w:rPr>
                <w:b w:val="0"/>
                <w:sz w:val="22"/>
                <w:szCs w:val="22"/>
              </w:rPr>
            </w:pPr>
            <w:r w:rsidRPr="00462220">
              <w:rPr>
                <w:b w:val="0"/>
                <w:sz w:val="22"/>
                <w:szCs w:val="22"/>
              </w:rPr>
              <w:t>Acquisto di servizi ed utilizzo di beni di terzi - Prestazioni professionali e specialistiche - Altre prestazioni professionali e spec. n.a.c.</w:t>
            </w:r>
          </w:p>
        </w:tc>
        <w:tc>
          <w:tcPr>
            <w:tcW w:w="1418" w:type="dxa"/>
            <w:shd w:val="clear" w:color="auto" w:fill="auto"/>
          </w:tcPr>
          <w:p w14:paraId="4AF40B02" w14:textId="77777777" w:rsidR="000E2564" w:rsidRPr="00462220" w:rsidRDefault="000E2564" w:rsidP="00EC2DBD">
            <w:pPr>
              <w:rPr>
                <w:b w:val="0"/>
                <w:sz w:val="22"/>
                <w:szCs w:val="22"/>
              </w:rPr>
            </w:pPr>
            <w:r w:rsidRPr="00462220">
              <w:rPr>
                <w:b w:val="0"/>
                <w:sz w:val="22"/>
                <w:szCs w:val="22"/>
              </w:rPr>
              <w:t>1.037,00</w:t>
            </w:r>
          </w:p>
        </w:tc>
      </w:tr>
      <w:tr w:rsidR="000E2564" w:rsidRPr="00462220" w14:paraId="32141640" w14:textId="77777777" w:rsidTr="00EC2DBD">
        <w:tc>
          <w:tcPr>
            <w:tcW w:w="1728" w:type="dxa"/>
            <w:shd w:val="clear" w:color="auto" w:fill="auto"/>
          </w:tcPr>
          <w:p w14:paraId="1EA7AD92" w14:textId="77777777" w:rsidR="000E2564" w:rsidRPr="00462220" w:rsidRDefault="000E2564" w:rsidP="00EC2DBD">
            <w:pPr>
              <w:rPr>
                <w:b w:val="0"/>
                <w:sz w:val="22"/>
                <w:szCs w:val="22"/>
              </w:rPr>
            </w:pPr>
            <w:r w:rsidRPr="00462220">
              <w:rPr>
                <w:b w:val="0"/>
                <w:sz w:val="22"/>
                <w:szCs w:val="22"/>
              </w:rPr>
              <w:t>A01</w:t>
            </w:r>
          </w:p>
        </w:tc>
        <w:tc>
          <w:tcPr>
            <w:tcW w:w="1080" w:type="dxa"/>
            <w:shd w:val="clear" w:color="auto" w:fill="auto"/>
          </w:tcPr>
          <w:p w14:paraId="21BA8F62" w14:textId="77777777" w:rsidR="000E2564" w:rsidRPr="00462220" w:rsidRDefault="000E2564" w:rsidP="00EC2DBD">
            <w:pPr>
              <w:rPr>
                <w:b w:val="0"/>
                <w:sz w:val="22"/>
                <w:szCs w:val="22"/>
              </w:rPr>
            </w:pPr>
            <w:r w:rsidRPr="00462220">
              <w:rPr>
                <w:b w:val="0"/>
                <w:sz w:val="22"/>
                <w:szCs w:val="22"/>
              </w:rPr>
              <w:t>Uscita</w:t>
            </w:r>
          </w:p>
        </w:tc>
        <w:tc>
          <w:tcPr>
            <w:tcW w:w="1080" w:type="dxa"/>
            <w:shd w:val="clear" w:color="auto" w:fill="auto"/>
          </w:tcPr>
          <w:p w14:paraId="0D1B782C" w14:textId="77777777" w:rsidR="000E2564" w:rsidRPr="00462220" w:rsidRDefault="000E2564" w:rsidP="00EC2DBD">
            <w:pPr>
              <w:rPr>
                <w:b w:val="0"/>
                <w:sz w:val="22"/>
                <w:szCs w:val="22"/>
              </w:rPr>
            </w:pPr>
            <w:r w:rsidRPr="00462220">
              <w:rPr>
                <w:b w:val="0"/>
                <w:sz w:val="22"/>
                <w:szCs w:val="22"/>
              </w:rPr>
              <w:t>3/6/2</w:t>
            </w:r>
          </w:p>
        </w:tc>
        <w:tc>
          <w:tcPr>
            <w:tcW w:w="4680" w:type="dxa"/>
            <w:shd w:val="clear" w:color="auto" w:fill="auto"/>
          </w:tcPr>
          <w:p w14:paraId="71DDF417" w14:textId="77777777" w:rsidR="000E2564" w:rsidRPr="00462220" w:rsidRDefault="000E2564" w:rsidP="00EC2DBD">
            <w:pPr>
              <w:rPr>
                <w:b w:val="0"/>
                <w:sz w:val="22"/>
                <w:szCs w:val="22"/>
              </w:rPr>
            </w:pPr>
            <w:r w:rsidRPr="00462220">
              <w:rPr>
                <w:b w:val="0"/>
                <w:sz w:val="22"/>
                <w:szCs w:val="22"/>
              </w:rPr>
              <w:t>Acquisto di servizi ed utilizzo di beni di terzi - Manutenzione ordinaria e riparazioni - Manutenzione ordinaria e rip. di beni mobili</w:t>
            </w:r>
          </w:p>
        </w:tc>
        <w:tc>
          <w:tcPr>
            <w:tcW w:w="1418" w:type="dxa"/>
            <w:shd w:val="clear" w:color="auto" w:fill="auto"/>
          </w:tcPr>
          <w:p w14:paraId="6AEA1AD4" w14:textId="77777777" w:rsidR="000E2564" w:rsidRPr="00462220" w:rsidRDefault="000E2564" w:rsidP="00EC2DBD">
            <w:pPr>
              <w:rPr>
                <w:b w:val="0"/>
                <w:sz w:val="22"/>
                <w:szCs w:val="22"/>
              </w:rPr>
            </w:pPr>
            <w:r w:rsidRPr="00462220">
              <w:rPr>
                <w:b w:val="0"/>
                <w:sz w:val="22"/>
                <w:szCs w:val="22"/>
              </w:rPr>
              <w:t>-1.141,25</w:t>
            </w:r>
          </w:p>
        </w:tc>
      </w:tr>
      <w:tr w:rsidR="000E2564" w:rsidRPr="00462220" w14:paraId="097E02A8" w14:textId="77777777" w:rsidTr="00EC2DBD">
        <w:tc>
          <w:tcPr>
            <w:tcW w:w="1728" w:type="dxa"/>
            <w:shd w:val="clear" w:color="auto" w:fill="auto"/>
          </w:tcPr>
          <w:p w14:paraId="47A669FE" w14:textId="77777777" w:rsidR="000E2564" w:rsidRPr="00462220" w:rsidRDefault="000E2564" w:rsidP="00EC2DBD">
            <w:pPr>
              <w:rPr>
                <w:b w:val="0"/>
                <w:sz w:val="22"/>
                <w:szCs w:val="22"/>
              </w:rPr>
            </w:pPr>
            <w:r w:rsidRPr="00462220">
              <w:rPr>
                <w:b w:val="0"/>
                <w:sz w:val="22"/>
                <w:szCs w:val="22"/>
              </w:rPr>
              <w:t>A01</w:t>
            </w:r>
          </w:p>
        </w:tc>
        <w:tc>
          <w:tcPr>
            <w:tcW w:w="1080" w:type="dxa"/>
            <w:shd w:val="clear" w:color="auto" w:fill="auto"/>
          </w:tcPr>
          <w:p w14:paraId="563D1FD2" w14:textId="77777777" w:rsidR="000E2564" w:rsidRPr="00462220" w:rsidRDefault="000E2564" w:rsidP="00EC2DBD">
            <w:pPr>
              <w:rPr>
                <w:b w:val="0"/>
                <w:sz w:val="22"/>
                <w:szCs w:val="22"/>
              </w:rPr>
            </w:pPr>
            <w:r w:rsidRPr="00462220">
              <w:rPr>
                <w:b w:val="0"/>
                <w:sz w:val="22"/>
                <w:szCs w:val="22"/>
              </w:rPr>
              <w:t>Uscita</w:t>
            </w:r>
          </w:p>
        </w:tc>
        <w:tc>
          <w:tcPr>
            <w:tcW w:w="1080" w:type="dxa"/>
            <w:shd w:val="clear" w:color="auto" w:fill="auto"/>
          </w:tcPr>
          <w:p w14:paraId="01FAA05F" w14:textId="77777777" w:rsidR="000E2564" w:rsidRPr="00462220" w:rsidRDefault="000E2564" w:rsidP="00EC2DBD">
            <w:pPr>
              <w:rPr>
                <w:b w:val="0"/>
                <w:sz w:val="22"/>
                <w:szCs w:val="22"/>
              </w:rPr>
            </w:pPr>
            <w:r w:rsidRPr="00462220">
              <w:rPr>
                <w:b w:val="0"/>
                <w:sz w:val="22"/>
                <w:szCs w:val="22"/>
              </w:rPr>
              <w:t>3/8/1</w:t>
            </w:r>
          </w:p>
        </w:tc>
        <w:tc>
          <w:tcPr>
            <w:tcW w:w="4680" w:type="dxa"/>
            <w:shd w:val="clear" w:color="auto" w:fill="auto"/>
          </w:tcPr>
          <w:p w14:paraId="06E71144" w14:textId="77777777" w:rsidR="000E2564" w:rsidRPr="00462220" w:rsidRDefault="000E2564" w:rsidP="00EC2DBD">
            <w:pPr>
              <w:rPr>
                <w:b w:val="0"/>
                <w:sz w:val="22"/>
                <w:szCs w:val="22"/>
              </w:rPr>
            </w:pPr>
            <w:r w:rsidRPr="00462220">
              <w:rPr>
                <w:b w:val="0"/>
                <w:sz w:val="22"/>
                <w:szCs w:val="22"/>
              </w:rPr>
              <w:t>Acquisto di servizi ed utilizzo di beni di terzi - Utenze e canoni - Telefonia fissa</w:t>
            </w:r>
          </w:p>
        </w:tc>
        <w:tc>
          <w:tcPr>
            <w:tcW w:w="1418" w:type="dxa"/>
            <w:shd w:val="clear" w:color="auto" w:fill="auto"/>
          </w:tcPr>
          <w:p w14:paraId="698E0C62" w14:textId="77777777" w:rsidR="000E2564" w:rsidRPr="00462220" w:rsidRDefault="000E2564" w:rsidP="00EC2DBD">
            <w:pPr>
              <w:rPr>
                <w:b w:val="0"/>
                <w:sz w:val="22"/>
                <w:szCs w:val="22"/>
              </w:rPr>
            </w:pPr>
            <w:r w:rsidRPr="00462220">
              <w:rPr>
                <w:b w:val="0"/>
                <w:sz w:val="22"/>
                <w:szCs w:val="22"/>
              </w:rPr>
              <w:t>350,00</w:t>
            </w:r>
          </w:p>
        </w:tc>
      </w:tr>
      <w:tr w:rsidR="000E2564" w:rsidRPr="00462220" w14:paraId="5A530B69" w14:textId="77777777" w:rsidTr="00EC2DBD">
        <w:tc>
          <w:tcPr>
            <w:tcW w:w="1728" w:type="dxa"/>
            <w:shd w:val="clear" w:color="auto" w:fill="auto"/>
          </w:tcPr>
          <w:p w14:paraId="4238A346" w14:textId="77777777" w:rsidR="000E2564" w:rsidRPr="00462220" w:rsidRDefault="000E2564" w:rsidP="00EC2DBD">
            <w:pPr>
              <w:rPr>
                <w:b w:val="0"/>
                <w:sz w:val="22"/>
                <w:szCs w:val="22"/>
              </w:rPr>
            </w:pPr>
            <w:r w:rsidRPr="00462220">
              <w:rPr>
                <w:b w:val="0"/>
                <w:sz w:val="22"/>
                <w:szCs w:val="22"/>
              </w:rPr>
              <w:t>A01</w:t>
            </w:r>
          </w:p>
        </w:tc>
        <w:tc>
          <w:tcPr>
            <w:tcW w:w="1080" w:type="dxa"/>
            <w:shd w:val="clear" w:color="auto" w:fill="auto"/>
          </w:tcPr>
          <w:p w14:paraId="11DC8FC5" w14:textId="77777777" w:rsidR="000E2564" w:rsidRPr="00462220" w:rsidRDefault="000E2564" w:rsidP="00EC2DBD">
            <w:pPr>
              <w:rPr>
                <w:b w:val="0"/>
                <w:sz w:val="22"/>
                <w:szCs w:val="22"/>
              </w:rPr>
            </w:pPr>
            <w:r w:rsidRPr="00462220">
              <w:rPr>
                <w:b w:val="0"/>
                <w:sz w:val="22"/>
                <w:szCs w:val="22"/>
              </w:rPr>
              <w:t>Uscita</w:t>
            </w:r>
          </w:p>
        </w:tc>
        <w:tc>
          <w:tcPr>
            <w:tcW w:w="1080" w:type="dxa"/>
            <w:shd w:val="clear" w:color="auto" w:fill="auto"/>
          </w:tcPr>
          <w:p w14:paraId="55843C27" w14:textId="77777777" w:rsidR="000E2564" w:rsidRPr="00462220" w:rsidRDefault="000E2564" w:rsidP="00EC2DBD">
            <w:pPr>
              <w:rPr>
                <w:b w:val="0"/>
                <w:sz w:val="22"/>
                <w:szCs w:val="22"/>
              </w:rPr>
            </w:pPr>
            <w:r w:rsidRPr="00462220">
              <w:rPr>
                <w:b w:val="0"/>
                <w:sz w:val="22"/>
                <w:szCs w:val="22"/>
              </w:rPr>
              <w:t>3/8/8</w:t>
            </w:r>
          </w:p>
        </w:tc>
        <w:tc>
          <w:tcPr>
            <w:tcW w:w="4680" w:type="dxa"/>
            <w:shd w:val="clear" w:color="auto" w:fill="auto"/>
          </w:tcPr>
          <w:p w14:paraId="4D0477DD" w14:textId="77777777" w:rsidR="000E2564" w:rsidRPr="00462220" w:rsidRDefault="000E2564" w:rsidP="00EC2DBD">
            <w:pPr>
              <w:rPr>
                <w:b w:val="0"/>
                <w:sz w:val="22"/>
                <w:szCs w:val="22"/>
              </w:rPr>
            </w:pPr>
            <w:r w:rsidRPr="00462220">
              <w:rPr>
                <w:b w:val="0"/>
                <w:sz w:val="22"/>
                <w:szCs w:val="22"/>
              </w:rPr>
              <w:t>Acquisto di servizi ed utilizzo di beni di terzi - Utenze e canoni - Utenze e canoni per altri servizi n.a.c.</w:t>
            </w:r>
          </w:p>
        </w:tc>
        <w:tc>
          <w:tcPr>
            <w:tcW w:w="1418" w:type="dxa"/>
            <w:shd w:val="clear" w:color="auto" w:fill="auto"/>
          </w:tcPr>
          <w:p w14:paraId="3F772F01" w14:textId="77777777" w:rsidR="000E2564" w:rsidRPr="00462220" w:rsidRDefault="000E2564" w:rsidP="00EC2DBD">
            <w:pPr>
              <w:rPr>
                <w:b w:val="0"/>
                <w:sz w:val="22"/>
                <w:szCs w:val="22"/>
              </w:rPr>
            </w:pPr>
            <w:r w:rsidRPr="00462220">
              <w:rPr>
                <w:b w:val="0"/>
                <w:sz w:val="22"/>
                <w:szCs w:val="22"/>
              </w:rPr>
              <w:t>1.890,00</w:t>
            </w:r>
          </w:p>
        </w:tc>
      </w:tr>
      <w:tr w:rsidR="000E2564" w:rsidRPr="00462220" w14:paraId="6722F834" w14:textId="77777777" w:rsidTr="00EC2DBD">
        <w:tc>
          <w:tcPr>
            <w:tcW w:w="1728" w:type="dxa"/>
            <w:shd w:val="clear" w:color="auto" w:fill="auto"/>
          </w:tcPr>
          <w:p w14:paraId="3EE99103" w14:textId="77777777" w:rsidR="000E2564" w:rsidRPr="00462220" w:rsidRDefault="000E2564" w:rsidP="00EC2DBD">
            <w:pPr>
              <w:rPr>
                <w:b w:val="0"/>
                <w:sz w:val="22"/>
                <w:szCs w:val="22"/>
              </w:rPr>
            </w:pPr>
            <w:r w:rsidRPr="00462220">
              <w:rPr>
                <w:b w:val="0"/>
                <w:sz w:val="22"/>
                <w:szCs w:val="22"/>
              </w:rPr>
              <w:t>A01</w:t>
            </w:r>
          </w:p>
        </w:tc>
        <w:tc>
          <w:tcPr>
            <w:tcW w:w="1080" w:type="dxa"/>
            <w:shd w:val="clear" w:color="auto" w:fill="auto"/>
          </w:tcPr>
          <w:p w14:paraId="216D0013" w14:textId="77777777" w:rsidR="000E2564" w:rsidRPr="00462220" w:rsidRDefault="000E2564" w:rsidP="00EC2DBD">
            <w:pPr>
              <w:rPr>
                <w:b w:val="0"/>
                <w:sz w:val="22"/>
                <w:szCs w:val="22"/>
              </w:rPr>
            </w:pPr>
            <w:r w:rsidRPr="00462220">
              <w:rPr>
                <w:b w:val="0"/>
                <w:sz w:val="22"/>
                <w:szCs w:val="22"/>
              </w:rPr>
              <w:t>Uscita</w:t>
            </w:r>
          </w:p>
        </w:tc>
        <w:tc>
          <w:tcPr>
            <w:tcW w:w="1080" w:type="dxa"/>
            <w:shd w:val="clear" w:color="auto" w:fill="auto"/>
          </w:tcPr>
          <w:p w14:paraId="6DA8A687" w14:textId="77777777" w:rsidR="000E2564" w:rsidRPr="00462220" w:rsidRDefault="000E2564" w:rsidP="00EC2DBD">
            <w:pPr>
              <w:rPr>
                <w:b w:val="0"/>
                <w:sz w:val="22"/>
                <w:szCs w:val="22"/>
              </w:rPr>
            </w:pPr>
            <w:r w:rsidRPr="00462220">
              <w:rPr>
                <w:b w:val="0"/>
                <w:sz w:val="22"/>
                <w:szCs w:val="22"/>
              </w:rPr>
              <w:t>4/4/1</w:t>
            </w:r>
          </w:p>
        </w:tc>
        <w:tc>
          <w:tcPr>
            <w:tcW w:w="4680" w:type="dxa"/>
            <w:shd w:val="clear" w:color="auto" w:fill="auto"/>
          </w:tcPr>
          <w:p w14:paraId="7A0969C6" w14:textId="77777777" w:rsidR="000E2564" w:rsidRPr="00462220" w:rsidRDefault="000E2564" w:rsidP="00EC2DBD">
            <w:pPr>
              <w:rPr>
                <w:b w:val="0"/>
                <w:sz w:val="22"/>
                <w:szCs w:val="22"/>
              </w:rPr>
            </w:pPr>
            <w:r w:rsidRPr="00462220">
              <w:rPr>
                <w:b w:val="0"/>
                <w:sz w:val="22"/>
                <w:szCs w:val="22"/>
              </w:rPr>
              <w:t>Acquisto di beni d'investimento - Manutenzione straordinaria - Manut, straord. infrastrutture idrauliche</w:t>
            </w:r>
          </w:p>
        </w:tc>
        <w:tc>
          <w:tcPr>
            <w:tcW w:w="1418" w:type="dxa"/>
            <w:shd w:val="clear" w:color="auto" w:fill="auto"/>
          </w:tcPr>
          <w:p w14:paraId="562BBDF3" w14:textId="77777777" w:rsidR="000E2564" w:rsidRPr="00462220" w:rsidRDefault="000E2564" w:rsidP="00EC2DBD">
            <w:pPr>
              <w:rPr>
                <w:b w:val="0"/>
                <w:sz w:val="22"/>
                <w:szCs w:val="22"/>
              </w:rPr>
            </w:pPr>
            <w:r w:rsidRPr="00462220">
              <w:rPr>
                <w:b w:val="0"/>
                <w:sz w:val="22"/>
                <w:szCs w:val="22"/>
              </w:rPr>
              <w:t>-3.000,00</w:t>
            </w:r>
          </w:p>
        </w:tc>
      </w:tr>
      <w:tr w:rsidR="000E2564" w:rsidRPr="00462220" w14:paraId="5F79A709" w14:textId="77777777" w:rsidTr="00EC2DBD">
        <w:tc>
          <w:tcPr>
            <w:tcW w:w="1728" w:type="dxa"/>
            <w:shd w:val="clear" w:color="auto" w:fill="auto"/>
          </w:tcPr>
          <w:p w14:paraId="4398D66E" w14:textId="77777777" w:rsidR="000E2564" w:rsidRPr="00462220" w:rsidRDefault="000E2564" w:rsidP="00EC2DBD">
            <w:pPr>
              <w:rPr>
                <w:b w:val="0"/>
                <w:sz w:val="22"/>
                <w:szCs w:val="22"/>
              </w:rPr>
            </w:pPr>
            <w:r w:rsidRPr="00462220">
              <w:rPr>
                <w:b w:val="0"/>
                <w:sz w:val="22"/>
                <w:szCs w:val="22"/>
              </w:rPr>
              <w:t>A01</w:t>
            </w:r>
          </w:p>
        </w:tc>
        <w:tc>
          <w:tcPr>
            <w:tcW w:w="1080" w:type="dxa"/>
            <w:shd w:val="clear" w:color="auto" w:fill="auto"/>
          </w:tcPr>
          <w:p w14:paraId="5967173F" w14:textId="77777777" w:rsidR="000E2564" w:rsidRPr="00462220" w:rsidRDefault="000E2564" w:rsidP="00EC2DBD">
            <w:pPr>
              <w:rPr>
                <w:b w:val="0"/>
                <w:sz w:val="22"/>
                <w:szCs w:val="22"/>
              </w:rPr>
            </w:pPr>
            <w:r w:rsidRPr="00462220">
              <w:rPr>
                <w:b w:val="0"/>
                <w:sz w:val="22"/>
                <w:szCs w:val="22"/>
              </w:rPr>
              <w:t>Uscita</w:t>
            </w:r>
          </w:p>
        </w:tc>
        <w:tc>
          <w:tcPr>
            <w:tcW w:w="1080" w:type="dxa"/>
            <w:shd w:val="clear" w:color="auto" w:fill="auto"/>
          </w:tcPr>
          <w:p w14:paraId="62F3AB32" w14:textId="77777777" w:rsidR="000E2564" w:rsidRPr="00462220" w:rsidRDefault="000E2564" w:rsidP="00EC2DBD">
            <w:pPr>
              <w:rPr>
                <w:b w:val="0"/>
                <w:sz w:val="22"/>
                <w:szCs w:val="22"/>
              </w:rPr>
            </w:pPr>
            <w:r w:rsidRPr="00462220">
              <w:rPr>
                <w:b w:val="0"/>
                <w:sz w:val="22"/>
                <w:szCs w:val="22"/>
              </w:rPr>
              <w:t>5/2/3</w:t>
            </w:r>
          </w:p>
        </w:tc>
        <w:tc>
          <w:tcPr>
            <w:tcW w:w="4680" w:type="dxa"/>
            <w:shd w:val="clear" w:color="auto" w:fill="auto"/>
          </w:tcPr>
          <w:p w14:paraId="38FB78CD" w14:textId="77777777" w:rsidR="000E2564" w:rsidRPr="00462220" w:rsidRDefault="000E2564" w:rsidP="00EC2DBD">
            <w:pPr>
              <w:rPr>
                <w:b w:val="0"/>
                <w:sz w:val="22"/>
                <w:szCs w:val="22"/>
              </w:rPr>
            </w:pPr>
            <w:r w:rsidRPr="00462220">
              <w:rPr>
                <w:b w:val="0"/>
                <w:sz w:val="22"/>
                <w:szCs w:val="22"/>
              </w:rPr>
              <w:t>Altre spese - Revisori dei conti - Rimborsi spese per i Revisori</w:t>
            </w:r>
          </w:p>
        </w:tc>
        <w:tc>
          <w:tcPr>
            <w:tcW w:w="1418" w:type="dxa"/>
            <w:shd w:val="clear" w:color="auto" w:fill="auto"/>
          </w:tcPr>
          <w:p w14:paraId="22562FEF" w14:textId="77777777" w:rsidR="000E2564" w:rsidRPr="00462220" w:rsidRDefault="000E2564" w:rsidP="00EC2DBD">
            <w:pPr>
              <w:rPr>
                <w:b w:val="0"/>
                <w:sz w:val="22"/>
                <w:szCs w:val="22"/>
              </w:rPr>
            </w:pPr>
            <w:r w:rsidRPr="00462220">
              <w:rPr>
                <w:b w:val="0"/>
                <w:sz w:val="22"/>
                <w:szCs w:val="22"/>
              </w:rPr>
              <w:t>700,00</w:t>
            </w:r>
          </w:p>
        </w:tc>
      </w:tr>
      <w:tr w:rsidR="000E2564" w:rsidRPr="00462220" w14:paraId="37A7FF34" w14:textId="77777777" w:rsidTr="00EC2DBD">
        <w:tc>
          <w:tcPr>
            <w:tcW w:w="1728" w:type="dxa"/>
            <w:shd w:val="clear" w:color="auto" w:fill="auto"/>
          </w:tcPr>
          <w:p w14:paraId="5909DB7C" w14:textId="77777777" w:rsidR="000E2564" w:rsidRPr="00462220" w:rsidRDefault="000E2564" w:rsidP="00EC2DBD">
            <w:pPr>
              <w:rPr>
                <w:b w:val="0"/>
                <w:sz w:val="22"/>
                <w:szCs w:val="22"/>
              </w:rPr>
            </w:pPr>
            <w:r w:rsidRPr="00462220">
              <w:rPr>
                <w:b w:val="0"/>
                <w:sz w:val="22"/>
                <w:szCs w:val="22"/>
              </w:rPr>
              <w:t xml:space="preserve"> </w:t>
            </w:r>
          </w:p>
        </w:tc>
        <w:tc>
          <w:tcPr>
            <w:tcW w:w="1080" w:type="dxa"/>
            <w:shd w:val="clear" w:color="auto" w:fill="auto"/>
          </w:tcPr>
          <w:p w14:paraId="6A360E5E" w14:textId="77777777" w:rsidR="000E2564" w:rsidRPr="00462220" w:rsidRDefault="000E2564" w:rsidP="00EC2DBD">
            <w:pPr>
              <w:rPr>
                <w:b w:val="0"/>
                <w:sz w:val="22"/>
                <w:szCs w:val="22"/>
              </w:rPr>
            </w:pPr>
            <w:r w:rsidRPr="00462220">
              <w:rPr>
                <w:b w:val="0"/>
                <w:sz w:val="22"/>
                <w:szCs w:val="22"/>
              </w:rPr>
              <w:t xml:space="preserve"> </w:t>
            </w:r>
          </w:p>
        </w:tc>
        <w:tc>
          <w:tcPr>
            <w:tcW w:w="1080" w:type="dxa"/>
            <w:shd w:val="clear" w:color="auto" w:fill="auto"/>
          </w:tcPr>
          <w:p w14:paraId="36D222B0" w14:textId="77777777" w:rsidR="000E2564" w:rsidRPr="00462220" w:rsidRDefault="000E2564" w:rsidP="00EC2DBD">
            <w:pPr>
              <w:rPr>
                <w:b w:val="0"/>
                <w:sz w:val="22"/>
                <w:szCs w:val="22"/>
              </w:rPr>
            </w:pPr>
            <w:r w:rsidRPr="00462220">
              <w:rPr>
                <w:b w:val="0"/>
                <w:sz w:val="22"/>
                <w:szCs w:val="22"/>
              </w:rPr>
              <w:t xml:space="preserve"> </w:t>
            </w:r>
          </w:p>
        </w:tc>
        <w:tc>
          <w:tcPr>
            <w:tcW w:w="4680" w:type="dxa"/>
            <w:shd w:val="clear" w:color="auto" w:fill="auto"/>
          </w:tcPr>
          <w:p w14:paraId="36897B0D" w14:textId="77777777" w:rsidR="000E2564" w:rsidRPr="00462220" w:rsidRDefault="000E2564" w:rsidP="00EC2DBD">
            <w:pPr>
              <w:rPr>
                <w:b w:val="0"/>
                <w:sz w:val="22"/>
                <w:szCs w:val="22"/>
              </w:rPr>
            </w:pPr>
            <w:r w:rsidRPr="00462220">
              <w:rPr>
                <w:b w:val="0"/>
                <w:sz w:val="22"/>
                <w:szCs w:val="22"/>
              </w:rPr>
              <w:t xml:space="preserve"> </w:t>
            </w:r>
          </w:p>
        </w:tc>
        <w:tc>
          <w:tcPr>
            <w:tcW w:w="1418" w:type="dxa"/>
            <w:shd w:val="clear" w:color="auto" w:fill="auto"/>
          </w:tcPr>
          <w:p w14:paraId="534275A4" w14:textId="77777777" w:rsidR="000E2564" w:rsidRPr="00462220" w:rsidRDefault="000E2564" w:rsidP="00EC2DBD">
            <w:pPr>
              <w:rPr>
                <w:b w:val="0"/>
                <w:sz w:val="22"/>
                <w:szCs w:val="22"/>
              </w:rPr>
            </w:pPr>
            <w:r w:rsidRPr="00462220">
              <w:rPr>
                <w:b w:val="0"/>
                <w:sz w:val="22"/>
                <w:szCs w:val="22"/>
              </w:rPr>
              <w:t xml:space="preserve"> </w:t>
            </w:r>
          </w:p>
        </w:tc>
      </w:tr>
      <w:tr w:rsidR="000E2564" w:rsidRPr="00462220" w14:paraId="60AF6371" w14:textId="77777777" w:rsidTr="00EC2DBD">
        <w:tc>
          <w:tcPr>
            <w:tcW w:w="1728" w:type="dxa"/>
            <w:shd w:val="clear" w:color="auto" w:fill="auto"/>
          </w:tcPr>
          <w:p w14:paraId="42F63393" w14:textId="77777777" w:rsidR="000E2564" w:rsidRPr="00462220" w:rsidRDefault="000E2564" w:rsidP="00EC2DBD">
            <w:pPr>
              <w:rPr>
                <w:b w:val="0"/>
                <w:sz w:val="22"/>
                <w:szCs w:val="22"/>
              </w:rPr>
            </w:pPr>
            <w:r w:rsidRPr="00462220">
              <w:rPr>
                <w:b w:val="0"/>
                <w:sz w:val="22"/>
                <w:szCs w:val="22"/>
              </w:rPr>
              <w:t>A02</w:t>
            </w:r>
          </w:p>
        </w:tc>
        <w:tc>
          <w:tcPr>
            <w:tcW w:w="1080" w:type="dxa"/>
            <w:shd w:val="clear" w:color="auto" w:fill="auto"/>
          </w:tcPr>
          <w:p w14:paraId="7A256564" w14:textId="77777777" w:rsidR="000E2564" w:rsidRPr="00462220" w:rsidRDefault="000E2564" w:rsidP="00EC2DBD">
            <w:pPr>
              <w:rPr>
                <w:b w:val="0"/>
                <w:sz w:val="22"/>
                <w:szCs w:val="22"/>
              </w:rPr>
            </w:pPr>
            <w:r w:rsidRPr="00462220">
              <w:rPr>
                <w:b w:val="0"/>
                <w:sz w:val="22"/>
                <w:szCs w:val="22"/>
              </w:rPr>
              <w:t>Uscita</w:t>
            </w:r>
          </w:p>
        </w:tc>
        <w:tc>
          <w:tcPr>
            <w:tcW w:w="1080" w:type="dxa"/>
            <w:shd w:val="clear" w:color="auto" w:fill="auto"/>
          </w:tcPr>
          <w:p w14:paraId="07AFA91D" w14:textId="77777777" w:rsidR="000E2564" w:rsidRPr="00462220" w:rsidRDefault="000E2564" w:rsidP="00EC2DBD">
            <w:pPr>
              <w:rPr>
                <w:b w:val="0"/>
                <w:sz w:val="22"/>
                <w:szCs w:val="22"/>
              </w:rPr>
            </w:pPr>
            <w:r w:rsidRPr="00462220">
              <w:rPr>
                <w:b w:val="0"/>
                <w:sz w:val="22"/>
                <w:szCs w:val="22"/>
              </w:rPr>
              <w:t>2/1/2</w:t>
            </w:r>
          </w:p>
        </w:tc>
        <w:tc>
          <w:tcPr>
            <w:tcW w:w="4680" w:type="dxa"/>
            <w:shd w:val="clear" w:color="auto" w:fill="auto"/>
          </w:tcPr>
          <w:p w14:paraId="78F773B5" w14:textId="77777777" w:rsidR="000E2564" w:rsidRPr="00462220" w:rsidRDefault="000E2564" w:rsidP="00EC2DBD">
            <w:pPr>
              <w:rPr>
                <w:b w:val="0"/>
                <w:sz w:val="22"/>
                <w:szCs w:val="22"/>
              </w:rPr>
            </w:pPr>
            <w:r w:rsidRPr="00462220">
              <w:rPr>
                <w:b w:val="0"/>
                <w:sz w:val="22"/>
                <w:szCs w:val="22"/>
              </w:rPr>
              <w:t>Acquisto di beni di consumo - Carta, cancelleria e stampati - Cancelleria</w:t>
            </w:r>
          </w:p>
        </w:tc>
        <w:tc>
          <w:tcPr>
            <w:tcW w:w="1418" w:type="dxa"/>
            <w:shd w:val="clear" w:color="auto" w:fill="auto"/>
          </w:tcPr>
          <w:p w14:paraId="481ECD1B" w14:textId="77777777" w:rsidR="000E2564" w:rsidRPr="00462220" w:rsidRDefault="000E2564" w:rsidP="00EC2DBD">
            <w:pPr>
              <w:rPr>
                <w:b w:val="0"/>
                <w:sz w:val="22"/>
                <w:szCs w:val="22"/>
              </w:rPr>
            </w:pPr>
            <w:r w:rsidRPr="00462220">
              <w:rPr>
                <w:b w:val="0"/>
                <w:sz w:val="22"/>
                <w:szCs w:val="22"/>
              </w:rPr>
              <w:t>-789,50</w:t>
            </w:r>
          </w:p>
        </w:tc>
      </w:tr>
      <w:tr w:rsidR="000E2564" w:rsidRPr="00462220" w14:paraId="5348307E" w14:textId="77777777" w:rsidTr="00EC2DBD">
        <w:tc>
          <w:tcPr>
            <w:tcW w:w="1728" w:type="dxa"/>
            <w:shd w:val="clear" w:color="auto" w:fill="auto"/>
          </w:tcPr>
          <w:p w14:paraId="4386CFB3" w14:textId="77777777" w:rsidR="000E2564" w:rsidRPr="00462220" w:rsidRDefault="000E2564" w:rsidP="00EC2DBD">
            <w:pPr>
              <w:rPr>
                <w:b w:val="0"/>
                <w:sz w:val="22"/>
                <w:szCs w:val="22"/>
              </w:rPr>
            </w:pPr>
            <w:r w:rsidRPr="00462220">
              <w:rPr>
                <w:b w:val="0"/>
                <w:sz w:val="22"/>
                <w:szCs w:val="22"/>
              </w:rPr>
              <w:t>A02</w:t>
            </w:r>
          </w:p>
        </w:tc>
        <w:tc>
          <w:tcPr>
            <w:tcW w:w="1080" w:type="dxa"/>
            <w:shd w:val="clear" w:color="auto" w:fill="auto"/>
          </w:tcPr>
          <w:p w14:paraId="25DAE437" w14:textId="77777777" w:rsidR="000E2564" w:rsidRPr="00462220" w:rsidRDefault="000E2564" w:rsidP="00EC2DBD">
            <w:pPr>
              <w:rPr>
                <w:b w:val="0"/>
                <w:sz w:val="22"/>
                <w:szCs w:val="22"/>
              </w:rPr>
            </w:pPr>
            <w:r w:rsidRPr="00462220">
              <w:rPr>
                <w:b w:val="0"/>
                <w:sz w:val="22"/>
                <w:szCs w:val="22"/>
              </w:rPr>
              <w:t>Uscita</w:t>
            </w:r>
          </w:p>
        </w:tc>
        <w:tc>
          <w:tcPr>
            <w:tcW w:w="1080" w:type="dxa"/>
            <w:shd w:val="clear" w:color="auto" w:fill="auto"/>
          </w:tcPr>
          <w:p w14:paraId="5971D1D1" w14:textId="77777777" w:rsidR="000E2564" w:rsidRPr="00462220" w:rsidRDefault="000E2564" w:rsidP="00EC2DBD">
            <w:pPr>
              <w:rPr>
                <w:b w:val="0"/>
                <w:sz w:val="22"/>
                <w:szCs w:val="22"/>
              </w:rPr>
            </w:pPr>
            <w:r w:rsidRPr="00462220">
              <w:rPr>
                <w:b w:val="0"/>
                <w:sz w:val="22"/>
                <w:szCs w:val="22"/>
              </w:rPr>
              <w:t>3/5/2</w:t>
            </w:r>
          </w:p>
        </w:tc>
        <w:tc>
          <w:tcPr>
            <w:tcW w:w="4680" w:type="dxa"/>
            <w:shd w:val="clear" w:color="auto" w:fill="auto"/>
          </w:tcPr>
          <w:p w14:paraId="7E8B35D5" w14:textId="77777777" w:rsidR="000E2564" w:rsidRPr="00462220" w:rsidRDefault="000E2564" w:rsidP="00EC2DBD">
            <w:pPr>
              <w:rPr>
                <w:b w:val="0"/>
                <w:sz w:val="22"/>
                <w:szCs w:val="22"/>
              </w:rPr>
            </w:pPr>
            <w:r w:rsidRPr="00462220">
              <w:rPr>
                <w:b w:val="0"/>
                <w:sz w:val="22"/>
                <w:szCs w:val="22"/>
              </w:rPr>
              <w:t xml:space="preserve">Acquisto di servizi ed utilizzo di beni di terzi - Formazione e aggiornamento - Formazione </w:t>
            </w:r>
            <w:r w:rsidRPr="00462220">
              <w:rPr>
                <w:b w:val="0"/>
                <w:sz w:val="22"/>
                <w:szCs w:val="22"/>
              </w:rPr>
              <w:lastRenderedPageBreak/>
              <w:t>professionale specialistica</w:t>
            </w:r>
          </w:p>
        </w:tc>
        <w:tc>
          <w:tcPr>
            <w:tcW w:w="1418" w:type="dxa"/>
            <w:shd w:val="clear" w:color="auto" w:fill="auto"/>
          </w:tcPr>
          <w:p w14:paraId="3D9D36B2" w14:textId="77777777" w:rsidR="000E2564" w:rsidRPr="00462220" w:rsidRDefault="000E2564" w:rsidP="00EC2DBD">
            <w:pPr>
              <w:rPr>
                <w:b w:val="0"/>
                <w:sz w:val="22"/>
                <w:szCs w:val="22"/>
              </w:rPr>
            </w:pPr>
            <w:r w:rsidRPr="00462220">
              <w:rPr>
                <w:b w:val="0"/>
                <w:sz w:val="22"/>
                <w:szCs w:val="22"/>
              </w:rPr>
              <w:lastRenderedPageBreak/>
              <w:t>210,00</w:t>
            </w:r>
          </w:p>
        </w:tc>
      </w:tr>
      <w:tr w:rsidR="000E2564" w:rsidRPr="00462220" w14:paraId="1B84818F" w14:textId="77777777" w:rsidTr="00EC2DBD">
        <w:tc>
          <w:tcPr>
            <w:tcW w:w="1728" w:type="dxa"/>
            <w:shd w:val="clear" w:color="auto" w:fill="auto"/>
          </w:tcPr>
          <w:p w14:paraId="137925D9" w14:textId="77777777" w:rsidR="000E2564" w:rsidRPr="00462220" w:rsidRDefault="000E2564" w:rsidP="00EC2DBD">
            <w:pPr>
              <w:rPr>
                <w:b w:val="0"/>
                <w:sz w:val="22"/>
                <w:szCs w:val="22"/>
              </w:rPr>
            </w:pPr>
            <w:r w:rsidRPr="00462220">
              <w:rPr>
                <w:b w:val="0"/>
                <w:sz w:val="22"/>
                <w:szCs w:val="22"/>
              </w:rPr>
              <w:t>A02</w:t>
            </w:r>
          </w:p>
        </w:tc>
        <w:tc>
          <w:tcPr>
            <w:tcW w:w="1080" w:type="dxa"/>
            <w:shd w:val="clear" w:color="auto" w:fill="auto"/>
          </w:tcPr>
          <w:p w14:paraId="29ADA1AB" w14:textId="77777777" w:rsidR="000E2564" w:rsidRPr="00462220" w:rsidRDefault="000E2564" w:rsidP="00EC2DBD">
            <w:pPr>
              <w:rPr>
                <w:b w:val="0"/>
                <w:sz w:val="22"/>
                <w:szCs w:val="22"/>
              </w:rPr>
            </w:pPr>
            <w:r w:rsidRPr="00462220">
              <w:rPr>
                <w:b w:val="0"/>
                <w:sz w:val="22"/>
                <w:szCs w:val="22"/>
              </w:rPr>
              <w:t>Uscita</w:t>
            </w:r>
          </w:p>
        </w:tc>
        <w:tc>
          <w:tcPr>
            <w:tcW w:w="1080" w:type="dxa"/>
            <w:shd w:val="clear" w:color="auto" w:fill="auto"/>
          </w:tcPr>
          <w:p w14:paraId="051FDA91" w14:textId="77777777" w:rsidR="000E2564" w:rsidRPr="00462220" w:rsidRDefault="000E2564" w:rsidP="00EC2DBD">
            <w:pPr>
              <w:rPr>
                <w:b w:val="0"/>
                <w:sz w:val="22"/>
                <w:szCs w:val="22"/>
              </w:rPr>
            </w:pPr>
            <w:r w:rsidRPr="00462220">
              <w:rPr>
                <w:b w:val="0"/>
                <w:sz w:val="22"/>
                <w:szCs w:val="22"/>
              </w:rPr>
              <w:t>3/8/1</w:t>
            </w:r>
          </w:p>
        </w:tc>
        <w:tc>
          <w:tcPr>
            <w:tcW w:w="4680" w:type="dxa"/>
            <w:shd w:val="clear" w:color="auto" w:fill="auto"/>
          </w:tcPr>
          <w:p w14:paraId="32109E0E" w14:textId="77777777" w:rsidR="000E2564" w:rsidRPr="00462220" w:rsidRDefault="000E2564" w:rsidP="00EC2DBD">
            <w:pPr>
              <w:rPr>
                <w:b w:val="0"/>
                <w:sz w:val="22"/>
                <w:szCs w:val="22"/>
              </w:rPr>
            </w:pPr>
            <w:r w:rsidRPr="00462220">
              <w:rPr>
                <w:b w:val="0"/>
                <w:sz w:val="22"/>
                <w:szCs w:val="22"/>
              </w:rPr>
              <w:t>Acquisto di servizi ed utilizzo di beni di terzi - Utenze e canoni - Telefonia fissa</w:t>
            </w:r>
          </w:p>
        </w:tc>
        <w:tc>
          <w:tcPr>
            <w:tcW w:w="1418" w:type="dxa"/>
            <w:shd w:val="clear" w:color="auto" w:fill="auto"/>
          </w:tcPr>
          <w:p w14:paraId="428C4D76" w14:textId="77777777" w:rsidR="000E2564" w:rsidRPr="00462220" w:rsidRDefault="000E2564" w:rsidP="00EC2DBD">
            <w:pPr>
              <w:rPr>
                <w:b w:val="0"/>
                <w:sz w:val="22"/>
                <w:szCs w:val="22"/>
              </w:rPr>
            </w:pPr>
            <w:r w:rsidRPr="00462220">
              <w:rPr>
                <w:b w:val="0"/>
                <w:sz w:val="22"/>
                <w:szCs w:val="22"/>
              </w:rPr>
              <w:t>335,50</w:t>
            </w:r>
          </w:p>
        </w:tc>
      </w:tr>
      <w:tr w:rsidR="000E2564" w:rsidRPr="00462220" w14:paraId="2E06429D" w14:textId="77777777" w:rsidTr="00EC2DBD">
        <w:tc>
          <w:tcPr>
            <w:tcW w:w="1728" w:type="dxa"/>
            <w:shd w:val="clear" w:color="auto" w:fill="auto"/>
          </w:tcPr>
          <w:p w14:paraId="456B0EAF" w14:textId="77777777" w:rsidR="000E2564" w:rsidRPr="00462220" w:rsidRDefault="000E2564" w:rsidP="00EC2DBD">
            <w:pPr>
              <w:rPr>
                <w:b w:val="0"/>
                <w:sz w:val="22"/>
                <w:szCs w:val="22"/>
              </w:rPr>
            </w:pPr>
            <w:r w:rsidRPr="00462220">
              <w:rPr>
                <w:b w:val="0"/>
                <w:sz w:val="22"/>
                <w:szCs w:val="22"/>
              </w:rPr>
              <w:t>A02</w:t>
            </w:r>
          </w:p>
        </w:tc>
        <w:tc>
          <w:tcPr>
            <w:tcW w:w="1080" w:type="dxa"/>
            <w:shd w:val="clear" w:color="auto" w:fill="auto"/>
          </w:tcPr>
          <w:p w14:paraId="371F3135" w14:textId="77777777" w:rsidR="000E2564" w:rsidRPr="00462220" w:rsidRDefault="000E2564" w:rsidP="00EC2DBD">
            <w:pPr>
              <w:rPr>
                <w:b w:val="0"/>
                <w:sz w:val="22"/>
                <w:szCs w:val="22"/>
              </w:rPr>
            </w:pPr>
            <w:r w:rsidRPr="00462220">
              <w:rPr>
                <w:b w:val="0"/>
                <w:sz w:val="22"/>
                <w:szCs w:val="22"/>
              </w:rPr>
              <w:t>Uscita</w:t>
            </w:r>
          </w:p>
        </w:tc>
        <w:tc>
          <w:tcPr>
            <w:tcW w:w="1080" w:type="dxa"/>
            <w:shd w:val="clear" w:color="auto" w:fill="auto"/>
          </w:tcPr>
          <w:p w14:paraId="42AF8BBB" w14:textId="77777777" w:rsidR="000E2564" w:rsidRPr="00462220" w:rsidRDefault="000E2564" w:rsidP="00EC2DBD">
            <w:pPr>
              <w:rPr>
                <w:b w:val="0"/>
                <w:sz w:val="22"/>
                <w:szCs w:val="22"/>
              </w:rPr>
            </w:pPr>
            <w:r w:rsidRPr="00462220">
              <w:rPr>
                <w:b w:val="0"/>
                <w:sz w:val="22"/>
                <w:szCs w:val="22"/>
              </w:rPr>
              <w:t>4/4/1</w:t>
            </w:r>
          </w:p>
        </w:tc>
        <w:tc>
          <w:tcPr>
            <w:tcW w:w="4680" w:type="dxa"/>
            <w:shd w:val="clear" w:color="auto" w:fill="auto"/>
          </w:tcPr>
          <w:p w14:paraId="639057BA" w14:textId="77777777" w:rsidR="000E2564" w:rsidRPr="00462220" w:rsidRDefault="000E2564" w:rsidP="00EC2DBD">
            <w:pPr>
              <w:rPr>
                <w:b w:val="0"/>
                <w:sz w:val="22"/>
                <w:szCs w:val="22"/>
              </w:rPr>
            </w:pPr>
            <w:r w:rsidRPr="00462220">
              <w:rPr>
                <w:b w:val="0"/>
                <w:sz w:val="22"/>
                <w:szCs w:val="22"/>
              </w:rPr>
              <w:t>Acquisto di beni d'investimento - Manutenzione straordinaria - Manut, straord. infrastrutture idrauliche</w:t>
            </w:r>
          </w:p>
        </w:tc>
        <w:tc>
          <w:tcPr>
            <w:tcW w:w="1418" w:type="dxa"/>
            <w:shd w:val="clear" w:color="auto" w:fill="auto"/>
          </w:tcPr>
          <w:p w14:paraId="33826FC2" w14:textId="77777777" w:rsidR="000E2564" w:rsidRPr="00462220" w:rsidRDefault="000E2564" w:rsidP="00EC2DBD">
            <w:pPr>
              <w:rPr>
                <w:b w:val="0"/>
                <w:sz w:val="22"/>
                <w:szCs w:val="22"/>
              </w:rPr>
            </w:pPr>
            <w:r w:rsidRPr="00462220">
              <w:rPr>
                <w:b w:val="0"/>
                <w:sz w:val="22"/>
                <w:szCs w:val="22"/>
              </w:rPr>
              <w:t>244,00</w:t>
            </w:r>
          </w:p>
        </w:tc>
      </w:tr>
      <w:tr w:rsidR="000E2564" w:rsidRPr="00462220" w14:paraId="56870DF3" w14:textId="77777777" w:rsidTr="00EC2DBD">
        <w:tc>
          <w:tcPr>
            <w:tcW w:w="1728" w:type="dxa"/>
            <w:shd w:val="clear" w:color="auto" w:fill="auto"/>
          </w:tcPr>
          <w:p w14:paraId="41365268" w14:textId="77777777" w:rsidR="000E2564" w:rsidRPr="00462220" w:rsidRDefault="000E2564" w:rsidP="00EC2DBD">
            <w:pPr>
              <w:rPr>
                <w:b w:val="0"/>
                <w:sz w:val="22"/>
                <w:szCs w:val="22"/>
              </w:rPr>
            </w:pPr>
            <w:r w:rsidRPr="00462220">
              <w:rPr>
                <w:b w:val="0"/>
                <w:sz w:val="22"/>
                <w:szCs w:val="22"/>
              </w:rPr>
              <w:t xml:space="preserve"> </w:t>
            </w:r>
          </w:p>
        </w:tc>
        <w:tc>
          <w:tcPr>
            <w:tcW w:w="1080" w:type="dxa"/>
            <w:shd w:val="clear" w:color="auto" w:fill="auto"/>
          </w:tcPr>
          <w:p w14:paraId="5C0443A9" w14:textId="77777777" w:rsidR="000E2564" w:rsidRPr="00462220" w:rsidRDefault="000E2564" w:rsidP="00EC2DBD">
            <w:pPr>
              <w:rPr>
                <w:b w:val="0"/>
                <w:sz w:val="22"/>
                <w:szCs w:val="22"/>
              </w:rPr>
            </w:pPr>
            <w:r w:rsidRPr="00462220">
              <w:rPr>
                <w:b w:val="0"/>
                <w:sz w:val="22"/>
                <w:szCs w:val="22"/>
              </w:rPr>
              <w:t xml:space="preserve"> </w:t>
            </w:r>
          </w:p>
        </w:tc>
        <w:tc>
          <w:tcPr>
            <w:tcW w:w="1080" w:type="dxa"/>
            <w:shd w:val="clear" w:color="auto" w:fill="auto"/>
          </w:tcPr>
          <w:p w14:paraId="2AA4891B" w14:textId="77777777" w:rsidR="000E2564" w:rsidRPr="00462220" w:rsidRDefault="000E2564" w:rsidP="00EC2DBD">
            <w:pPr>
              <w:rPr>
                <w:b w:val="0"/>
                <w:sz w:val="22"/>
                <w:szCs w:val="22"/>
              </w:rPr>
            </w:pPr>
            <w:r w:rsidRPr="00462220">
              <w:rPr>
                <w:b w:val="0"/>
                <w:sz w:val="22"/>
                <w:szCs w:val="22"/>
              </w:rPr>
              <w:t xml:space="preserve"> </w:t>
            </w:r>
          </w:p>
        </w:tc>
        <w:tc>
          <w:tcPr>
            <w:tcW w:w="4680" w:type="dxa"/>
            <w:shd w:val="clear" w:color="auto" w:fill="auto"/>
          </w:tcPr>
          <w:p w14:paraId="052C9B11" w14:textId="77777777" w:rsidR="000E2564" w:rsidRPr="00462220" w:rsidRDefault="000E2564" w:rsidP="00EC2DBD">
            <w:pPr>
              <w:rPr>
                <w:b w:val="0"/>
                <w:sz w:val="22"/>
                <w:szCs w:val="22"/>
              </w:rPr>
            </w:pPr>
            <w:r w:rsidRPr="00462220">
              <w:rPr>
                <w:b w:val="0"/>
                <w:sz w:val="22"/>
                <w:szCs w:val="22"/>
              </w:rPr>
              <w:t xml:space="preserve"> </w:t>
            </w:r>
          </w:p>
        </w:tc>
        <w:tc>
          <w:tcPr>
            <w:tcW w:w="1418" w:type="dxa"/>
            <w:shd w:val="clear" w:color="auto" w:fill="auto"/>
          </w:tcPr>
          <w:p w14:paraId="1B458EE1" w14:textId="77777777" w:rsidR="000E2564" w:rsidRPr="00462220" w:rsidRDefault="000E2564" w:rsidP="00EC2DBD">
            <w:pPr>
              <w:rPr>
                <w:b w:val="0"/>
                <w:sz w:val="22"/>
                <w:szCs w:val="22"/>
              </w:rPr>
            </w:pPr>
            <w:r w:rsidRPr="00462220">
              <w:rPr>
                <w:b w:val="0"/>
                <w:sz w:val="22"/>
                <w:szCs w:val="22"/>
              </w:rPr>
              <w:t xml:space="preserve"> </w:t>
            </w:r>
          </w:p>
        </w:tc>
      </w:tr>
      <w:tr w:rsidR="000E2564" w:rsidRPr="00462220" w14:paraId="015970E1" w14:textId="77777777" w:rsidTr="00EC2DBD">
        <w:tc>
          <w:tcPr>
            <w:tcW w:w="1728" w:type="dxa"/>
            <w:shd w:val="clear" w:color="auto" w:fill="auto"/>
          </w:tcPr>
          <w:p w14:paraId="162F16AB" w14:textId="77777777" w:rsidR="000E2564" w:rsidRPr="00462220" w:rsidRDefault="000E2564" w:rsidP="00EC2DBD">
            <w:pPr>
              <w:rPr>
                <w:b w:val="0"/>
                <w:sz w:val="22"/>
                <w:szCs w:val="22"/>
              </w:rPr>
            </w:pPr>
            <w:r w:rsidRPr="00462220">
              <w:rPr>
                <w:b w:val="0"/>
                <w:sz w:val="22"/>
                <w:szCs w:val="22"/>
              </w:rPr>
              <w:t>A03</w:t>
            </w:r>
          </w:p>
        </w:tc>
        <w:tc>
          <w:tcPr>
            <w:tcW w:w="1080" w:type="dxa"/>
            <w:shd w:val="clear" w:color="auto" w:fill="auto"/>
          </w:tcPr>
          <w:p w14:paraId="27856D79" w14:textId="77777777" w:rsidR="000E2564" w:rsidRPr="00462220" w:rsidRDefault="000E2564" w:rsidP="00EC2DBD">
            <w:pPr>
              <w:rPr>
                <w:b w:val="0"/>
                <w:sz w:val="22"/>
                <w:szCs w:val="22"/>
              </w:rPr>
            </w:pPr>
            <w:r w:rsidRPr="00462220">
              <w:rPr>
                <w:b w:val="0"/>
                <w:sz w:val="22"/>
                <w:szCs w:val="22"/>
              </w:rPr>
              <w:t>Entrata</w:t>
            </w:r>
          </w:p>
        </w:tc>
        <w:tc>
          <w:tcPr>
            <w:tcW w:w="1080" w:type="dxa"/>
            <w:shd w:val="clear" w:color="auto" w:fill="auto"/>
          </w:tcPr>
          <w:p w14:paraId="44C57C25" w14:textId="77777777" w:rsidR="000E2564" w:rsidRPr="00462220" w:rsidRDefault="000E2564" w:rsidP="00EC2DBD">
            <w:pPr>
              <w:rPr>
                <w:b w:val="0"/>
                <w:sz w:val="22"/>
                <w:szCs w:val="22"/>
              </w:rPr>
            </w:pPr>
            <w:r w:rsidRPr="00462220">
              <w:rPr>
                <w:b w:val="0"/>
                <w:sz w:val="22"/>
                <w:szCs w:val="22"/>
              </w:rPr>
              <w:t>6/5</w:t>
            </w:r>
          </w:p>
        </w:tc>
        <w:tc>
          <w:tcPr>
            <w:tcW w:w="4680" w:type="dxa"/>
            <w:shd w:val="clear" w:color="auto" w:fill="auto"/>
          </w:tcPr>
          <w:p w14:paraId="67387254" w14:textId="77777777" w:rsidR="000E2564" w:rsidRPr="00462220" w:rsidRDefault="000E2564" w:rsidP="00EC2DBD">
            <w:pPr>
              <w:rPr>
                <w:b w:val="0"/>
                <w:sz w:val="22"/>
                <w:szCs w:val="22"/>
              </w:rPr>
            </w:pPr>
            <w:r w:rsidRPr="00462220">
              <w:rPr>
                <w:b w:val="0"/>
                <w:sz w:val="22"/>
                <w:szCs w:val="22"/>
              </w:rPr>
              <w:t>Contributi da privati - Contributi per copertura assicurativa degli alunni</w:t>
            </w:r>
          </w:p>
        </w:tc>
        <w:tc>
          <w:tcPr>
            <w:tcW w:w="1418" w:type="dxa"/>
            <w:shd w:val="clear" w:color="auto" w:fill="auto"/>
          </w:tcPr>
          <w:p w14:paraId="7B86E704" w14:textId="77777777" w:rsidR="000E2564" w:rsidRPr="00462220" w:rsidRDefault="000E2564" w:rsidP="00EC2DBD">
            <w:pPr>
              <w:rPr>
                <w:b w:val="0"/>
                <w:sz w:val="22"/>
                <w:szCs w:val="22"/>
              </w:rPr>
            </w:pPr>
            <w:r w:rsidRPr="00462220">
              <w:rPr>
                <w:b w:val="0"/>
                <w:sz w:val="22"/>
                <w:szCs w:val="22"/>
              </w:rPr>
              <w:t>690,00</w:t>
            </w:r>
          </w:p>
        </w:tc>
      </w:tr>
      <w:tr w:rsidR="000E2564" w:rsidRPr="00462220" w14:paraId="283D85CE" w14:textId="77777777" w:rsidTr="00EC2DBD">
        <w:tc>
          <w:tcPr>
            <w:tcW w:w="1728" w:type="dxa"/>
            <w:shd w:val="clear" w:color="auto" w:fill="auto"/>
          </w:tcPr>
          <w:p w14:paraId="5F4C14EB" w14:textId="77777777" w:rsidR="000E2564" w:rsidRPr="00462220" w:rsidRDefault="000E2564" w:rsidP="00EC2DBD">
            <w:pPr>
              <w:rPr>
                <w:b w:val="0"/>
                <w:sz w:val="22"/>
                <w:szCs w:val="22"/>
              </w:rPr>
            </w:pPr>
            <w:r w:rsidRPr="00462220">
              <w:rPr>
                <w:b w:val="0"/>
                <w:sz w:val="22"/>
                <w:szCs w:val="22"/>
              </w:rPr>
              <w:t>A03</w:t>
            </w:r>
          </w:p>
        </w:tc>
        <w:tc>
          <w:tcPr>
            <w:tcW w:w="1080" w:type="dxa"/>
            <w:shd w:val="clear" w:color="auto" w:fill="auto"/>
          </w:tcPr>
          <w:p w14:paraId="04CB6985" w14:textId="77777777" w:rsidR="000E2564" w:rsidRPr="00462220" w:rsidRDefault="000E2564" w:rsidP="00EC2DBD">
            <w:pPr>
              <w:rPr>
                <w:b w:val="0"/>
                <w:sz w:val="22"/>
                <w:szCs w:val="22"/>
              </w:rPr>
            </w:pPr>
            <w:r w:rsidRPr="00462220">
              <w:rPr>
                <w:b w:val="0"/>
                <w:sz w:val="22"/>
                <w:szCs w:val="22"/>
              </w:rPr>
              <w:t>Entrata</w:t>
            </w:r>
          </w:p>
        </w:tc>
        <w:tc>
          <w:tcPr>
            <w:tcW w:w="1080" w:type="dxa"/>
            <w:shd w:val="clear" w:color="auto" w:fill="auto"/>
          </w:tcPr>
          <w:p w14:paraId="0A9BD2B6" w14:textId="77777777" w:rsidR="000E2564" w:rsidRPr="00462220" w:rsidRDefault="000E2564" w:rsidP="00EC2DBD">
            <w:pPr>
              <w:rPr>
                <w:b w:val="0"/>
                <w:sz w:val="22"/>
                <w:szCs w:val="22"/>
              </w:rPr>
            </w:pPr>
            <w:r w:rsidRPr="00462220">
              <w:rPr>
                <w:b w:val="0"/>
                <w:sz w:val="22"/>
                <w:szCs w:val="22"/>
              </w:rPr>
              <w:t>6/6</w:t>
            </w:r>
          </w:p>
        </w:tc>
        <w:tc>
          <w:tcPr>
            <w:tcW w:w="4680" w:type="dxa"/>
            <w:shd w:val="clear" w:color="auto" w:fill="auto"/>
          </w:tcPr>
          <w:p w14:paraId="16EF36DC" w14:textId="77777777" w:rsidR="000E2564" w:rsidRPr="00462220" w:rsidRDefault="000E2564" w:rsidP="00EC2DBD">
            <w:pPr>
              <w:rPr>
                <w:b w:val="0"/>
                <w:sz w:val="22"/>
                <w:szCs w:val="22"/>
              </w:rPr>
            </w:pPr>
            <w:r w:rsidRPr="00462220">
              <w:rPr>
                <w:b w:val="0"/>
                <w:sz w:val="22"/>
                <w:szCs w:val="22"/>
              </w:rPr>
              <w:t>Contributi da privati - Contributi per copertura assicurativa personale</w:t>
            </w:r>
          </w:p>
        </w:tc>
        <w:tc>
          <w:tcPr>
            <w:tcW w:w="1418" w:type="dxa"/>
            <w:shd w:val="clear" w:color="auto" w:fill="auto"/>
          </w:tcPr>
          <w:p w14:paraId="721845E0" w14:textId="77777777" w:rsidR="000E2564" w:rsidRPr="00462220" w:rsidRDefault="000E2564" w:rsidP="00EC2DBD">
            <w:pPr>
              <w:rPr>
                <w:b w:val="0"/>
                <w:sz w:val="22"/>
                <w:szCs w:val="22"/>
              </w:rPr>
            </w:pPr>
            <w:r w:rsidRPr="00462220">
              <w:rPr>
                <w:b w:val="0"/>
                <w:sz w:val="22"/>
                <w:szCs w:val="22"/>
              </w:rPr>
              <w:t>19,00</w:t>
            </w:r>
          </w:p>
        </w:tc>
      </w:tr>
      <w:tr w:rsidR="000E2564" w:rsidRPr="00462220" w14:paraId="3E1A304B" w14:textId="77777777" w:rsidTr="00EC2DBD">
        <w:tc>
          <w:tcPr>
            <w:tcW w:w="1728" w:type="dxa"/>
            <w:shd w:val="clear" w:color="auto" w:fill="auto"/>
          </w:tcPr>
          <w:p w14:paraId="5B430B2C" w14:textId="77777777" w:rsidR="000E2564" w:rsidRPr="00462220" w:rsidRDefault="000E2564" w:rsidP="00EC2DBD">
            <w:pPr>
              <w:rPr>
                <w:b w:val="0"/>
                <w:sz w:val="22"/>
                <w:szCs w:val="22"/>
              </w:rPr>
            </w:pPr>
            <w:r w:rsidRPr="00462220">
              <w:rPr>
                <w:b w:val="0"/>
                <w:sz w:val="22"/>
                <w:szCs w:val="22"/>
              </w:rPr>
              <w:t>A03</w:t>
            </w:r>
          </w:p>
        </w:tc>
        <w:tc>
          <w:tcPr>
            <w:tcW w:w="1080" w:type="dxa"/>
            <w:shd w:val="clear" w:color="auto" w:fill="auto"/>
          </w:tcPr>
          <w:p w14:paraId="361080EF" w14:textId="77777777" w:rsidR="000E2564" w:rsidRPr="00462220" w:rsidRDefault="000E2564" w:rsidP="00EC2DBD">
            <w:pPr>
              <w:rPr>
                <w:b w:val="0"/>
                <w:sz w:val="22"/>
                <w:szCs w:val="22"/>
              </w:rPr>
            </w:pPr>
            <w:r w:rsidRPr="00462220">
              <w:rPr>
                <w:b w:val="0"/>
                <w:sz w:val="22"/>
                <w:szCs w:val="22"/>
              </w:rPr>
              <w:t>Uscita</w:t>
            </w:r>
          </w:p>
        </w:tc>
        <w:tc>
          <w:tcPr>
            <w:tcW w:w="1080" w:type="dxa"/>
            <w:shd w:val="clear" w:color="auto" w:fill="auto"/>
          </w:tcPr>
          <w:p w14:paraId="322F2485" w14:textId="77777777" w:rsidR="000E2564" w:rsidRPr="00462220" w:rsidRDefault="000E2564" w:rsidP="00EC2DBD">
            <w:pPr>
              <w:rPr>
                <w:b w:val="0"/>
                <w:sz w:val="22"/>
                <w:szCs w:val="22"/>
              </w:rPr>
            </w:pPr>
            <w:r w:rsidRPr="00462220">
              <w:rPr>
                <w:b w:val="0"/>
                <w:sz w:val="22"/>
                <w:szCs w:val="22"/>
              </w:rPr>
              <w:t>2/3/1</w:t>
            </w:r>
          </w:p>
        </w:tc>
        <w:tc>
          <w:tcPr>
            <w:tcW w:w="4680" w:type="dxa"/>
            <w:shd w:val="clear" w:color="auto" w:fill="auto"/>
          </w:tcPr>
          <w:p w14:paraId="5598D809" w14:textId="77777777" w:rsidR="000E2564" w:rsidRPr="00462220" w:rsidRDefault="000E2564" w:rsidP="00EC2DBD">
            <w:pPr>
              <w:rPr>
                <w:b w:val="0"/>
                <w:sz w:val="22"/>
                <w:szCs w:val="22"/>
              </w:rPr>
            </w:pPr>
            <w:r w:rsidRPr="00462220">
              <w:rPr>
                <w:b w:val="0"/>
                <w:sz w:val="22"/>
                <w:szCs w:val="22"/>
              </w:rPr>
              <w:t>Acquisto di beni di consumo - Materiali e accessori - Generi alimentari</w:t>
            </w:r>
          </w:p>
        </w:tc>
        <w:tc>
          <w:tcPr>
            <w:tcW w:w="1418" w:type="dxa"/>
            <w:shd w:val="clear" w:color="auto" w:fill="auto"/>
          </w:tcPr>
          <w:p w14:paraId="63A4A350" w14:textId="77777777" w:rsidR="000E2564" w:rsidRPr="00462220" w:rsidRDefault="000E2564" w:rsidP="00EC2DBD">
            <w:pPr>
              <w:rPr>
                <w:b w:val="0"/>
                <w:sz w:val="22"/>
                <w:szCs w:val="22"/>
              </w:rPr>
            </w:pPr>
            <w:r w:rsidRPr="00462220">
              <w:rPr>
                <w:b w:val="0"/>
                <w:sz w:val="22"/>
                <w:szCs w:val="22"/>
              </w:rPr>
              <w:t>200,00</w:t>
            </w:r>
          </w:p>
        </w:tc>
      </w:tr>
      <w:tr w:rsidR="000E2564" w:rsidRPr="00462220" w14:paraId="51280497" w14:textId="77777777" w:rsidTr="00EC2DBD">
        <w:tc>
          <w:tcPr>
            <w:tcW w:w="1728" w:type="dxa"/>
            <w:shd w:val="clear" w:color="auto" w:fill="auto"/>
          </w:tcPr>
          <w:p w14:paraId="0DBB8D3C" w14:textId="77777777" w:rsidR="000E2564" w:rsidRPr="00462220" w:rsidRDefault="000E2564" w:rsidP="00EC2DBD">
            <w:pPr>
              <w:rPr>
                <w:b w:val="0"/>
                <w:sz w:val="22"/>
                <w:szCs w:val="22"/>
              </w:rPr>
            </w:pPr>
            <w:r w:rsidRPr="00462220">
              <w:rPr>
                <w:b w:val="0"/>
                <w:sz w:val="22"/>
                <w:szCs w:val="22"/>
              </w:rPr>
              <w:t>A03</w:t>
            </w:r>
          </w:p>
        </w:tc>
        <w:tc>
          <w:tcPr>
            <w:tcW w:w="1080" w:type="dxa"/>
            <w:shd w:val="clear" w:color="auto" w:fill="auto"/>
          </w:tcPr>
          <w:p w14:paraId="6F25DE0F" w14:textId="77777777" w:rsidR="000E2564" w:rsidRPr="00462220" w:rsidRDefault="000E2564" w:rsidP="00EC2DBD">
            <w:pPr>
              <w:rPr>
                <w:b w:val="0"/>
                <w:sz w:val="22"/>
                <w:szCs w:val="22"/>
              </w:rPr>
            </w:pPr>
            <w:r w:rsidRPr="00462220">
              <w:rPr>
                <w:b w:val="0"/>
                <w:sz w:val="22"/>
                <w:szCs w:val="22"/>
              </w:rPr>
              <w:t>Uscita</w:t>
            </w:r>
          </w:p>
        </w:tc>
        <w:tc>
          <w:tcPr>
            <w:tcW w:w="1080" w:type="dxa"/>
            <w:shd w:val="clear" w:color="auto" w:fill="auto"/>
          </w:tcPr>
          <w:p w14:paraId="1AC4C62F" w14:textId="77777777" w:rsidR="000E2564" w:rsidRPr="00462220" w:rsidRDefault="000E2564" w:rsidP="00EC2DBD">
            <w:pPr>
              <w:rPr>
                <w:b w:val="0"/>
                <w:sz w:val="22"/>
                <w:szCs w:val="22"/>
              </w:rPr>
            </w:pPr>
            <w:r w:rsidRPr="00462220">
              <w:rPr>
                <w:b w:val="0"/>
                <w:sz w:val="22"/>
                <w:szCs w:val="22"/>
              </w:rPr>
              <w:t>2/3/8</w:t>
            </w:r>
          </w:p>
        </w:tc>
        <w:tc>
          <w:tcPr>
            <w:tcW w:w="4680" w:type="dxa"/>
            <w:shd w:val="clear" w:color="auto" w:fill="auto"/>
          </w:tcPr>
          <w:p w14:paraId="09F3BFBC" w14:textId="77777777" w:rsidR="000E2564" w:rsidRPr="00462220" w:rsidRDefault="000E2564" w:rsidP="00EC2DBD">
            <w:pPr>
              <w:rPr>
                <w:b w:val="0"/>
                <w:sz w:val="22"/>
                <w:szCs w:val="22"/>
              </w:rPr>
            </w:pPr>
            <w:r w:rsidRPr="00462220">
              <w:rPr>
                <w:b w:val="0"/>
                <w:sz w:val="22"/>
                <w:szCs w:val="22"/>
              </w:rPr>
              <w:t>Acquisto di beni di consumo - Materiali e accessori - Altri materiali tecnico-specialistici non sanitari</w:t>
            </w:r>
          </w:p>
        </w:tc>
        <w:tc>
          <w:tcPr>
            <w:tcW w:w="1418" w:type="dxa"/>
            <w:shd w:val="clear" w:color="auto" w:fill="auto"/>
          </w:tcPr>
          <w:p w14:paraId="670F4DC9" w14:textId="77777777" w:rsidR="000E2564" w:rsidRPr="00462220" w:rsidRDefault="000E2564" w:rsidP="00EC2DBD">
            <w:pPr>
              <w:rPr>
                <w:b w:val="0"/>
                <w:sz w:val="22"/>
                <w:szCs w:val="22"/>
              </w:rPr>
            </w:pPr>
            <w:r w:rsidRPr="00462220">
              <w:rPr>
                <w:b w:val="0"/>
                <w:sz w:val="22"/>
                <w:szCs w:val="22"/>
              </w:rPr>
              <w:t>41,00</w:t>
            </w:r>
          </w:p>
        </w:tc>
      </w:tr>
      <w:tr w:rsidR="000E2564" w:rsidRPr="00462220" w14:paraId="1358F822" w14:textId="77777777" w:rsidTr="00EC2DBD">
        <w:tc>
          <w:tcPr>
            <w:tcW w:w="1728" w:type="dxa"/>
            <w:shd w:val="clear" w:color="auto" w:fill="auto"/>
          </w:tcPr>
          <w:p w14:paraId="0744F644" w14:textId="77777777" w:rsidR="000E2564" w:rsidRPr="00462220" w:rsidRDefault="000E2564" w:rsidP="00EC2DBD">
            <w:pPr>
              <w:rPr>
                <w:b w:val="0"/>
                <w:sz w:val="22"/>
                <w:szCs w:val="22"/>
              </w:rPr>
            </w:pPr>
            <w:r w:rsidRPr="00462220">
              <w:rPr>
                <w:b w:val="0"/>
                <w:sz w:val="22"/>
                <w:szCs w:val="22"/>
              </w:rPr>
              <w:t>A03</w:t>
            </w:r>
          </w:p>
        </w:tc>
        <w:tc>
          <w:tcPr>
            <w:tcW w:w="1080" w:type="dxa"/>
            <w:shd w:val="clear" w:color="auto" w:fill="auto"/>
          </w:tcPr>
          <w:p w14:paraId="7BA84745" w14:textId="77777777" w:rsidR="000E2564" w:rsidRPr="00462220" w:rsidRDefault="000E2564" w:rsidP="00EC2DBD">
            <w:pPr>
              <w:rPr>
                <w:b w:val="0"/>
                <w:sz w:val="22"/>
                <w:szCs w:val="22"/>
              </w:rPr>
            </w:pPr>
            <w:r w:rsidRPr="00462220">
              <w:rPr>
                <w:b w:val="0"/>
                <w:sz w:val="22"/>
                <w:szCs w:val="22"/>
              </w:rPr>
              <w:t>Uscita</w:t>
            </w:r>
          </w:p>
        </w:tc>
        <w:tc>
          <w:tcPr>
            <w:tcW w:w="1080" w:type="dxa"/>
            <w:shd w:val="clear" w:color="auto" w:fill="auto"/>
          </w:tcPr>
          <w:p w14:paraId="01C32798" w14:textId="77777777" w:rsidR="000E2564" w:rsidRPr="00462220" w:rsidRDefault="000E2564" w:rsidP="00EC2DBD">
            <w:pPr>
              <w:rPr>
                <w:b w:val="0"/>
                <w:sz w:val="22"/>
                <w:szCs w:val="22"/>
              </w:rPr>
            </w:pPr>
            <w:r w:rsidRPr="00462220">
              <w:rPr>
                <w:b w:val="0"/>
                <w:sz w:val="22"/>
                <w:szCs w:val="22"/>
              </w:rPr>
              <w:t>2/3/9</w:t>
            </w:r>
          </w:p>
        </w:tc>
        <w:tc>
          <w:tcPr>
            <w:tcW w:w="4680" w:type="dxa"/>
            <w:shd w:val="clear" w:color="auto" w:fill="auto"/>
          </w:tcPr>
          <w:p w14:paraId="36D299B5" w14:textId="77777777" w:rsidR="000E2564" w:rsidRPr="00462220" w:rsidRDefault="000E2564" w:rsidP="00EC2DBD">
            <w:pPr>
              <w:rPr>
                <w:b w:val="0"/>
                <w:sz w:val="22"/>
                <w:szCs w:val="22"/>
              </w:rPr>
            </w:pPr>
            <w:r w:rsidRPr="00462220">
              <w:rPr>
                <w:b w:val="0"/>
                <w:sz w:val="22"/>
                <w:szCs w:val="22"/>
              </w:rPr>
              <w:t>Acquisto di beni di consumo - Materiali e accessori - Materiale informatico</w:t>
            </w:r>
          </w:p>
        </w:tc>
        <w:tc>
          <w:tcPr>
            <w:tcW w:w="1418" w:type="dxa"/>
            <w:shd w:val="clear" w:color="auto" w:fill="auto"/>
          </w:tcPr>
          <w:p w14:paraId="485F8408" w14:textId="77777777" w:rsidR="000E2564" w:rsidRPr="00462220" w:rsidRDefault="000E2564" w:rsidP="00EC2DBD">
            <w:pPr>
              <w:rPr>
                <w:b w:val="0"/>
                <w:sz w:val="22"/>
                <w:szCs w:val="22"/>
              </w:rPr>
            </w:pPr>
            <w:r w:rsidRPr="00462220">
              <w:rPr>
                <w:b w:val="0"/>
                <w:sz w:val="22"/>
                <w:szCs w:val="22"/>
              </w:rPr>
              <w:t>2.000,00</w:t>
            </w:r>
          </w:p>
        </w:tc>
      </w:tr>
      <w:tr w:rsidR="000E2564" w:rsidRPr="00462220" w14:paraId="1B4E6307" w14:textId="77777777" w:rsidTr="00EC2DBD">
        <w:tc>
          <w:tcPr>
            <w:tcW w:w="1728" w:type="dxa"/>
            <w:shd w:val="clear" w:color="auto" w:fill="auto"/>
          </w:tcPr>
          <w:p w14:paraId="5733DFEE" w14:textId="77777777" w:rsidR="000E2564" w:rsidRPr="00462220" w:rsidRDefault="000E2564" w:rsidP="00EC2DBD">
            <w:pPr>
              <w:rPr>
                <w:b w:val="0"/>
                <w:sz w:val="22"/>
                <w:szCs w:val="22"/>
              </w:rPr>
            </w:pPr>
            <w:r w:rsidRPr="00462220">
              <w:rPr>
                <w:b w:val="0"/>
                <w:sz w:val="22"/>
                <w:szCs w:val="22"/>
              </w:rPr>
              <w:t>A03</w:t>
            </w:r>
          </w:p>
        </w:tc>
        <w:tc>
          <w:tcPr>
            <w:tcW w:w="1080" w:type="dxa"/>
            <w:shd w:val="clear" w:color="auto" w:fill="auto"/>
          </w:tcPr>
          <w:p w14:paraId="7C229469" w14:textId="77777777" w:rsidR="000E2564" w:rsidRPr="00462220" w:rsidRDefault="000E2564" w:rsidP="00EC2DBD">
            <w:pPr>
              <w:rPr>
                <w:b w:val="0"/>
                <w:sz w:val="22"/>
                <w:szCs w:val="22"/>
              </w:rPr>
            </w:pPr>
            <w:r w:rsidRPr="00462220">
              <w:rPr>
                <w:b w:val="0"/>
                <w:sz w:val="22"/>
                <w:szCs w:val="22"/>
              </w:rPr>
              <w:t>Uscita</w:t>
            </w:r>
          </w:p>
        </w:tc>
        <w:tc>
          <w:tcPr>
            <w:tcW w:w="1080" w:type="dxa"/>
            <w:shd w:val="clear" w:color="auto" w:fill="auto"/>
          </w:tcPr>
          <w:p w14:paraId="55A47003" w14:textId="77777777" w:rsidR="000E2564" w:rsidRPr="00462220" w:rsidRDefault="000E2564" w:rsidP="00EC2DBD">
            <w:pPr>
              <w:rPr>
                <w:b w:val="0"/>
                <w:sz w:val="22"/>
                <w:szCs w:val="22"/>
              </w:rPr>
            </w:pPr>
            <w:r w:rsidRPr="00462220">
              <w:rPr>
                <w:b w:val="0"/>
                <w:sz w:val="22"/>
                <w:szCs w:val="22"/>
              </w:rPr>
              <w:t>3/7/1</w:t>
            </w:r>
          </w:p>
        </w:tc>
        <w:tc>
          <w:tcPr>
            <w:tcW w:w="4680" w:type="dxa"/>
            <w:shd w:val="clear" w:color="auto" w:fill="auto"/>
          </w:tcPr>
          <w:p w14:paraId="206A0446" w14:textId="77777777" w:rsidR="000E2564" w:rsidRPr="00462220" w:rsidRDefault="000E2564" w:rsidP="00EC2DBD">
            <w:pPr>
              <w:rPr>
                <w:b w:val="0"/>
                <w:sz w:val="22"/>
                <w:szCs w:val="22"/>
              </w:rPr>
            </w:pPr>
            <w:r w:rsidRPr="00462220">
              <w:rPr>
                <w:b w:val="0"/>
                <w:sz w:val="22"/>
                <w:szCs w:val="22"/>
              </w:rPr>
              <w:t>Acquisto di servizi ed utilizzo di beni di terzi - Utilizzo di beni di terzi - Noleggio e leasing di impianti e macchinari</w:t>
            </w:r>
          </w:p>
        </w:tc>
        <w:tc>
          <w:tcPr>
            <w:tcW w:w="1418" w:type="dxa"/>
            <w:shd w:val="clear" w:color="auto" w:fill="auto"/>
          </w:tcPr>
          <w:p w14:paraId="1E32BB76" w14:textId="77777777" w:rsidR="000E2564" w:rsidRPr="00462220" w:rsidRDefault="000E2564" w:rsidP="00EC2DBD">
            <w:pPr>
              <w:rPr>
                <w:b w:val="0"/>
                <w:sz w:val="22"/>
                <w:szCs w:val="22"/>
              </w:rPr>
            </w:pPr>
            <w:r w:rsidRPr="00462220">
              <w:rPr>
                <w:b w:val="0"/>
                <w:sz w:val="22"/>
                <w:szCs w:val="22"/>
              </w:rPr>
              <w:t>308,00</w:t>
            </w:r>
          </w:p>
        </w:tc>
      </w:tr>
      <w:tr w:rsidR="000E2564" w:rsidRPr="00462220" w14:paraId="52699E4A" w14:textId="77777777" w:rsidTr="00EC2DBD">
        <w:tc>
          <w:tcPr>
            <w:tcW w:w="1728" w:type="dxa"/>
            <w:shd w:val="clear" w:color="auto" w:fill="auto"/>
          </w:tcPr>
          <w:p w14:paraId="2939D01F" w14:textId="77777777" w:rsidR="000E2564" w:rsidRPr="00462220" w:rsidRDefault="000E2564" w:rsidP="00EC2DBD">
            <w:pPr>
              <w:rPr>
                <w:b w:val="0"/>
                <w:sz w:val="22"/>
                <w:szCs w:val="22"/>
              </w:rPr>
            </w:pPr>
            <w:r w:rsidRPr="00462220">
              <w:rPr>
                <w:b w:val="0"/>
                <w:sz w:val="22"/>
                <w:szCs w:val="22"/>
              </w:rPr>
              <w:t>A03</w:t>
            </w:r>
          </w:p>
        </w:tc>
        <w:tc>
          <w:tcPr>
            <w:tcW w:w="1080" w:type="dxa"/>
            <w:shd w:val="clear" w:color="auto" w:fill="auto"/>
          </w:tcPr>
          <w:p w14:paraId="29F2012A" w14:textId="77777777" w:rsidR="000E2564" w:rsidRPr="00462220" w:rsidRDefault="000E2564" w:rsidP="00EC2DBD">
            <w:pPr>
              <w:rPr>
                <w:b w:val="0"/>
                <w:sz w:val="22"/>
                <w:szCs w:val="22"/>
              </w:rPr>
            </w:pPr>
            <w:r w:rsidRPr="00462220">
              <w:rPr>
                <w:b w:val="0"/>
                <w:sz w:val="22"/>
                <w:szCs w:val="22"/>
              </w:rPr>
              <w:t>Uscita</w:t>
            </w:r>
          </w:p>
        </w:tc>
        <w:tc>
          <w:tcPr>
            <w:tcW w:w="1080" w:type="dxa"/>
            <w:shd w:val="clear" w:color="auto" w:fill="auto"/>
          </w:tcPr>
          <w:p w14:paraId="4423822C" w14:textId="77777777" w:rsidR="000E2564" w:rsidRPr="00462220" w:rsidRDefault="000E2564" w:rsidP="00EC2DBD">
            <w:pPr>
              <w:rPr>
                <w:b w:val="0"/>
                <w:sz w:val="22"/>
                <w:szCs w:val="22"/>
              </w:rPr>
            </w:pPr>
            <w:r w:rsidRPr="00462220">
              <w:rPr>
                <w:b w:val="0"/>
                <w:sz w:val="22"/>
                <w:szCs w:val="22"/>
              </w:rPr>
              <w:t>3/7/6</w:t>
            </w:r>
          </w:p>
        </w:tc>
        <w:tc>
          <w:tcPr>
            <w:tcW w:w="4680" w:type="dxa"/>
            <w:shd w:val="clear" w:color="auto" w:fill="auto"/>
          </w:tcPr>
          <w:p w14:paraId="2145AAA0" w14:textId="77777777" w:rsidR="000E2564" w:rsidRPr="00462220" w:rsidRDefault="000E2564" w:rsidP="00EC2DBD">
            <w:pPr>
              <w:rPr>
                <w:b w:val="0"/>
                <w:sz w:val="22"/>
                <w:szCs w:val="22"/>
              </w:rPr>
            </w:pPr>
            <w:r w:rsidRPr="00462220">
              <w:rPr>
                <w:b w:val="0"/>
                <w:sz w:val="22"/>
                <w:szCs w:val="22"/>
              </w:rPr>
              <w:t>Acquisto di servizi ed utilizzo di beni di terzi - Utilizzo di beni di terzi - Licenze d'uso per software</w:t>
            </w:r>
          </w:p>
        </w:tc>
        <w:tc>
          <w:tcPr>
            <w:tcW w:w="1418" w:type="dxa"/>
            <w:shd w:val="clear" w:color="auto" w:fill="auto"/>
          </w:tcPr>
          <w:p w14:paraId="08AF9166" w14:textId="77777777" w:rsidR="000E2564" w:rsidRPr="00462220" w:rsidRDefault="000E2564" w:rsidP="00EC2DBD">
            <w:pPr>
              <w:rPr>
                <w:b w:val="0"/>
                <w:sz w:val="22"/>
                <w:szCs w:val="22"/>
              </w:rPr>
            </w:pPr>
            <w:r w:rsidRPr="00462220">
              <w:rPr>
                <w:b w:val="0"/>
                <w:sz w:val="22"/>
                <w:szCs w:val="22"/>
              </w:rPr>
              <w:t>1.522,00</w:t>
            </w:r>
          </w:p>
        </w:tc>
      </w:tr>
      <w:tr w:rsidR="000E2564" w:rsidRPr="00462220" w14:paraId="67627F5B" w14:textId="77777777" w:rsidTr="00EC2DBD">
        <w:tc>
          <w:tcPr>
            <w:tcW w:w="1728" w:type="dxa"/>
            <w:shd w:val="clear" w:color="auto" w:fill="auto"/>
          </w:tcPr>
          <w:p w14:paraId="38EA6B7A" w14:textId="77777777" w:rsidR="000E2564" w:rsidRPr="00462220" w:rsidRDefault="000E2564" w:rsidP="00EC2DBD">
            <w:pPr>
              <w:rPr>
                <w:b w:val="0"/>
                <w:sz w:val="22"/>
                <w:szCs w:val="22"/>
              </w:rPr>
            </w:pPr>
            <w:r w:rsidRPr="00462220">
              <w:rPr>
                <w:b w:val="0"/>
                <w:sz w:val="22"/>
                <w:szCs w:val="22"/>
              </w:rPr>
              <w:t>A03</w:t>
            </w:r>
          </w:p>
        </w:tc>
        <w:tc>
          <w:tcPr>
            <w:tcW w:w="1080" w:type="dxa"/>
            <w:shd w:val="clear" w:color="auto" w:fill="auto"/>
          </w:tcPr>
          <w:p w14:paraId="142A050F" w14:textId="77777777" w:rsidR="000E2564" w:rsidRPr="00462220" w:rsidRDefault="000E2564" w:rsidP="00EC2DBD">
            <w:pPr>
              <w:rPr>
                <w:b w:val="0"/>
                <w:sz w:val="22"/>
                <w:szCs w:val="22"/>
              </w:rPr>
            </w:pPr>
            <w:r w:rsidRPr="00462220">
              <w:rPr>
                <w:b w:val="0"/>
                <w:sz w:val="22"/>
                <w:szCs w:val="22"/>
              </w:rPr>
              <w:t>Uscita</w:t>
            </w:r>
          </w:p>
        </w:tc>
        <w:tc>
          <w:tcPr>
            <w:tcW w:w="1080" w:type="dxa"/>
            <w:shd w:val="clear" w:color="auto" w:fill="auto"/>
          </w:tcPr>
          <w:p w14:paraId="2B10CCD8" w14:textId="77777777" w:rsidR="000E2564" w:rsidRPr="00462220" w:rsidRDefault="000E2564" w:rsidP="00EC2DBD">
            <w:pPr>
              <w:rPr>
                <w:b w:val="0"/>
                <w:sz w:val="22"/>
                <w:szCs w:val="22"/>
              </w:rPr>
            </w:pPr>
            <w:r w:rsidRPr="00462220">
              <w:rPr>
                <w:b w:val="0"/>
                <w:sz w:val="22"/>
                <w:szCs w:val="22"/>
              </w:rPr>
              <w:t>3/11/3</w:t>
            </w:r>
          </w:p>
        </w:tc>
        <w:tc>
          <w:tcPr>
            <w:tcW w:w="4680" w:type="dxa"/>
            <w:shd w:val="clear" w:color="auto" w:fill="auto"/>
          </w:tcPr>
          <w:p w14:paraId="3E8F3D61" w14:textId="77777777" w:rsidR="000E2564" w:rsidRPr="00462220" w:rsidRDefault="000E2564" w:rsidP="00EC2DBD">
            <w:pPr>
              <w:rPr>
                <w:b w:val="0"/>
                <w:sz w:val="22"/>
                <w:szCs w:val="22"/>
              </w:rPr>
            </w:pPr>
            <w:r w:rsidRPr="00462220">
              <w:rPr>
                <w:b w:val="0"/>
                <w:sz w:val="22"/>
                <w:szCs w:val="22"/>
              </w:rPr>
              <w:t>Acquisto di servizi ed utilizzo di beni di terzi - Assicurazioni - Assicurazioni per alunni</w:t>
            </w:r>
          </w:p>
        </w:tc>
        <w:tc>
          <w:tcPr>
            <w:tcW w:w="1418" w:type="dxa"/>
            <w:shd w:val="clear" w:color="auto" w:fill="auto"/>
          </w:tcPr>
          <w:p w14:paraId="183293F3" w14:textId="77777777" w:rsidR="000E2564" w:rsidRPr="00462220" w:rsidRDefault="000E2564" w:rsidP="00EC2DBD">
            <w:pPr>
              <w:rPr>
                <w:b w:val="0"/>
                <w:sz w:val="22"/>
                <w:szCs w:val="22"/>
              </w:rPr>
            </w:pPr>
            <w:r w:rsidRPr="00462220">
              <w:rPr>
                <w:b w:val="0"/>
                <w:sz w:val="22"/>
                <w:szCs w:val="22"/>
              </w:rPr>
              <w:t>690,00</w:t>
            </w:r>
          </w:p>
        </w:tc>
      </w:tr>
      <w:tr w:rsidR="000E2564" w:rsidRPr="00462220" w14:paraId="76BDC3F8" w14:textId="77777777" w:rsidTr="00EC2DBD">
        <w:tc>
          <w:tcPr>
            <w:tcW w:w="1728" w:type="dxa"/>
            <w:shd w:val="clear" w:color="auto" w:fill="auto"/>
          </w:tcPr>
          <w:p w14:paraId="48BCBB19" w14:textId="77777777" w:rsidR="000E2564" w:rsidRPr="00462220" w:rsidRDefault="000E2564" w:rsidP="00EC2DBD">
            <w:pPr>
              <w:rPr>
                <w:b w:val="0"/>
                <w:sz w:val="22"/>
                <w:szCs w:val="22"/>
              </w:rPr>
            </w:pPr>
            <w:r w:rsidRPr="00462220">
              <w:rPr>
                <w:b w:val="0"/>
                <w:sz w:val="22"/>
                <w:szCs w:val="22"/>
              </w:rPr>
              <w:t>A03</w:t>
            </w:r>
          </w:p>
        </w:tc>
        <w:tc>
          <w:tcPr>
            <w:tcW w:w="1080" w:type="dxa"/>
            <w:shd w:val="clear" w:color="auto" w:fill="auto"/>
          </w:tcPr>
          <w:p w14:paraId="0B627D49" w14:textId="77777777" w:rsidR="000E2564" w:rsidRPr="00462220" w:rsidRDefault="000E2564" w:rsidP="00EC2DBD">
            <w:pPr>
              <w:rPr>
                <w:b w:val="0"/>
                <w:sz w:val="22"/>
                <w:szCs w:val="22"/>
              </w:rPr>
            </w:pPr>
            <w:r w:rsidRPr="00462220">
              <w:rPr>
                <w:b w:val="0"/>
                <w:sz w:val="22"/>
                <w:szCs w:val="22"/>
              </w:rPr>
              <w:t>Uscita</w:t>
            </w:r>
          </w:p>
        </w:tc>
        <w:tc>
          <w:tcPr>
            <w:tcW w:w="1080" w:type="dxa"/>
            <w:shd w:val="clear" w:color="auto" w:fill="auto"/>
          </w:tcPr>
          <w:p w14:paraId="5C6D0CC5" w14:textId="77777777" w:rsidR="000E2564" w:rsidRPr="00462220" w:rsidRDefault="000E2564" w:rsidP="00EC2DBD">
            <w:pPr>
              <w:rPr>
                <w:b w:val="0"/>
                <w:sz w:val="22"/>
                <w:szCs w:val="22"/>
              </w:rPr>
            </w:pPr>
            <w:r w:rsidRPr="00462220">
              <w:rPr>
                <w:b w:val="0"/>
                <w:sz w:val="22"/>
                <w:szCs w:val="22"/>
              </w:rPr>
              <w:t>3/11/4</w:t>
            </w:r>
          </w:p>
        </w:tc>
        <w:tc>
          <w:tcPr>
            <w:tcW w:w="4680" w:type="dxa"/>
            <w:shd w:val="clear" w:color="auto" w:fill="auto"/>
          </w:tcPr>
          <w:p w14:paraId="5E8FC4B2" w14:textId="77777777" w:rsidR="000E2564" w:rsidRPr="00462220" w:rsidRDefault="000E2564" w:rsidP="00EC2DBD">
            <w:pPr>
              <w:rPr>
                <w:b w:val="0"/>
                <w:sz w:val="22"/>
                <w:szCs w:val="22"/>
              </w:rPr>
            </w:pPr>
            <w:r w:rsidRPr="00462220">
              <w:rPr>
                <w:b w:val="0"/>
                <w:sz w:val="22"/>
                <w:szCs w:val="22"/>
              </w:rPr>
              <w:t>Acquisto di servizi ed utilizzo di beni di terzi - Assicurazioni - Assicurazioni per personale scolastico</w:t>
            </w:r>
          </w:p>
        </w:tc>
        <w:tc>
          <w:tcPr>
            <w:tcW w:w="1418" w:type="dxa"/>
            <w:shd w:val="clear" w:color="auto" w:fill="auto"/>
          </w:tcPr>
          <w:p w14:paraId="4C79C66B" w14:textId="77777777" w:rsidR="000E2564" w:rsidRPr="00462220" w:rsidRDefault="000E2564" w:rsidP="00EC2DBD">
            <w:pPr>
              <w:rPr>
                <w:b w:val="0"/>
                <w:sz w:val="22"/>
                <w:szCs w:val="22"/>
              </w:rPr>
            </w:pPr>
            <w:r w:rsidRPr="00462220">
              <w:rPr>
                <w:b w:val="0"/>
                <w:sz w:val="22"/>
                <w:szCs w:val="22"/>
              </w:rPr>
              <w:t>19,00</w:t>
            </w:r>
          </w:p>
        </w:tc>
      </w:tr>
      <w:tr w:rsidR="000E2564" w:rsidRPr="00462220" w14:paraId="38B6AFC3" w14:textId="77777777" w:rsidTr="00EC2DBD">
        <w:tc>
          <w:tcPr>
            <w:tcW w:w="1728" w:type="dxa"/>
            <w:shd w:val="clear" w:color="auto" w:fill="auto"/>
          </w:tcPr>
          <w:p w14:paraId="6913FDC6" w14:textId="77777777" w:rsidR="000E2564" w:rsidRPr="00462220" w:rsidRDefault="000E2564" w:rsidP="00EC2DBD">
            <w:pPr>
              <w:rPr>
                <w:b w:val="0"/>
                <w:sz w:val="22"/>
                <w:szCs w:val="22"/>
              </w:rPr>
            </w:pPr>
            <w:r w:rsidRPr="00462220">
              <w:rPr>
                <w:b w:val="0"/>
                <w:sz w:val="22"/>
                <w:szCs w:val="22"/>
              </w:rPr>
              <w:t>A03</w:t>
            </w:r>
          </w:p>
        </w:tc>
        <w:tc>
          <w:tcPr>
            <w:tcW w:w="1080" w:type="dxa"/>
            <w:shd w:val="clear" w:color="auto" w:fill="auto"/>
          </w:tcPr>
          <w:p w14:paraId="3EFB785C" w14:textId="77777777" w:rsidR="000E2564" w:rsidRPr="00462220" w:rsidRDefault="000E2564" w:rsidP="00EC2DBD">
            <w:pPr>
              <w:rPr>
                <w:b w:val="0"/>
                <w:sz w:val="22"/>
                <w:szCs w:val="22"/>
              </w:rPr>
            </w:pPr>
            <w:r w:rsidRPr="00462220">
              <w:rPr>
                <w:b w:val="0"/>
                <w:sz w:val="22"/>
                <w:szCs w:val="22"/>
              </w:rPr>
              <w:t>Uscita</w:t>
            </w:r>
          </w:p>
        </w:tc>
        <w:tc>
          <w:tcPr>
            <w:tcW w:w="1080" w:type="dxa"/>
            <w:shd w:val="clear" w:color="auto" w:fill="auto"/>
          </w:tcPr>
          <w:p w14:paraId="50453CAF" w14:textId="77777777" w:rsidR="000E2564" w:rsidRPr="00462220" w:rsidRDefault="000E2564" w:rsidP="00EC2DBD">
            <w:pPr>
              <w:rPr>
                <w:b w:val="0"/>
                <w:sz w:val="22"/>
                <w:szCs w:val="22"/>
              </w:rPr>
            </w:pPr>
            <w:r w:rsidRPr="00462220">
              <w:rPr>
                <w:b w:val="0"/>
                <w:sz w:val="22"/>
                <w:szCs w:val="22"/>
              </w:rPr>
              <w:t>4/3/9</w:t>
            </w:r>
          </w:p>
        </w:tc>
        <w:tc>
          <w:tcPr>
            <w:tcW w:w="4680" w:type="dxa"/>
            <w:shd w:val="clear" w:color="auto" w:fill="auto"/>
          </w:tcPr>
          <w:p w14:paraId="0B35E88F" w14:textId="77777777" w:rsidR="000E2564" w:rsidRPr="00462220" w:rsidRDefault="000E2564" w:rsidP="00EC2DBD">
            <w:pPr>
              <w:rPr>
                <w:b w:val="0"/>
                <w:sz w:val="22"/>
                <w:szCs w:val="22"/>
              </w:rPr>
            </w:pPr>
            <w:r w:rsidRPr="00462220">
              <w:rPr>
                <w:b w:val="0"/>
                <w:sz w:val="22"/>
                <w:szCs w:val="22"/>
              </w:rPr>
              <w:t>Acquisto di beni d'investimento - Beni mobili -  Mobili e arredi per locali ad uso specifico</w:t>
            </w:r>
          </w:p>
        </w:tc>
        <w:tc>
          <w:tcPr>
            <w:tcW w:w="1418" w:type="dxa"/>
            <w:shd w:val="clear" w:color="auto" w:fill="auto"/>
          </w:tcPr>
          <w:p w14:paraId="2E276767" w14:textId="77777777" w:rsidR="000E2564" w:rsidRPr="00462220" w:rsidRDefault="000E2564" w:rsidP="00EC2DBD">
            <w:pPr>
              <w:rPr>
                <w:b w:val="0"/>
                <w:sz w:val="22"/>
                <w:szCs w:val="22"/>
              </w:rPr>
            </w:pPr>
            <w:r w:rsidRPr="00462220">
              <w:rPr>
                <w:b w:val="0"/>
                <w:sz w:val="22"/>
                <w:szCs w:val="22"/>
              </w:rPr>
              <w:t>-900,00</w:t>
            </w:r>
          </w:p>
        </w:tc>
      </w:tr>
      <w:tr w:rsidR="000E2564" w:rsidRPr="00462220" w14:paraId="0D8D396D" w14:textId="77777777" w:rsidTr="00EC2DBD">
        <w:tc>
          <w:tcPr>
            <w:tcW w:w="1728" w:type="dxa"/>
            <w:shd w:val="clear" w:color="auto" w:fill="auto"/>
          </w:tcPr>
          <w:p w14:paraId="5381A168" w14:textId="77777777" w:rsidR="000E2564" w:rsidRPr="00462220" w:rsidRDefault="000E2564" w:rsidP="00EC2DBD">
            <w:pPr>
              <w:rPr>
                <w:b w:val="0"/>
                <w:sz w:val="22"/>
                <w:szCs w:val="22"/>
              </w:rPr>
            </w:pPr>
            <w:r w:rsidRPr="00462220">
              <w:rPr>
                <w:b w:val="0"/>
                <w:sz w:val="22"/>
                <w:szCs w:val="22"/>
              </w:rPr>
              <w:t>A03</w:t>
            </w:r>
          </w:p>
        </w:tc>
        <w:tc>
          <w:tcPr>
            <w:tcW w:w="1080" w:type="dxa"/>
            <w:shd w:val="clear" w:color="auto" w:fill="auto"/>
          </w:tcPr>
          <w:p w14:paraId="2F19FD41" w14:textId="77777777" w:rsidR="000E2564" w:rsidRPr="00462220" w:rsidRDefault="000E2564" w:rsidP="00EC2DBD">
            <w:pPr>
              <w:rPr>
                <w:b w:val="0"/>
                <w:sz w:val="22"/>
                <w:szCs w:val="22"/>
              </w:rPr>
            </w:pPr>
            <w:r w:rsidRPr="00462220">
              <w:rPr>
                <w:b w:val="0"/>
                <w:sz w:val="22"/>
                <w:szCs w:val="22"/>
              </w:rPr>
              <w:t>Uscita</w:t>
            </w:r>
          </w:p>
        </w:tc>
        <w:tc>
          <w:tcPr>
            <w:tcW w:w="1080" w:type="dxa"/>
            <w:shd w:val="clear" w:color="auto" w:fill="auto"/>
          </w:tcPr>
          <w:p w14:paraId="131584BA" w14:textId="77777777" w:rsidR="000E2564" w:rsidRPr="00462220" w:rsidRDefault="000E2564" w:rsidP="00EC2DBD">
            <w:pPr>
              <w:rPr>
                <w:b w:val="0"/>
                <w:sz w:val="22"/>
                <w:szCs w:val="22"/>
              </w:rPr>
            </w:pPr>
            <w:r w:rsidRPr="00462220">
              <w:rPr>
                <w:b w:val="0"/>
                <w:sz w:val="22"/>
                <w:szCs w:val="22"/>
              </w:rPr>
              <w:t>4/3/11</w:t>
            </w:r>
          </w:p>
        </w:tc>
        <w:tc>
          <w:tcPr>
            <w:tcW w:w="4680" w:type="dxa"/>
            <w:shd w:val="clear" w:color="auto" w:fill="auto"/>
          </w:tcPr>
          <w:p w14:paraId="3B918C71" w14:textId="77777777" w:rsidR="000E2564" w:rsidRPr="00462220" w:rsidRDefault="000E2564" w:rsidP="00EC2DBD">
            <w:pPr>
              <w:rPr>
                <w:b w:val="0"/>
                <w:sz w:val="22"/>
                <w:szCs w:val="22"/>
              </w:rPr>
            </w:pPr>
            <w:r w:rsidRPr="00462220">
              <w:rPr>
                <w:b w:val="0"/>
                <w:sz w:val="22"/>
                <w:szCs w:val="22"/>
              </w:rPr>
              <w:t>Acquisto di beni d'investimento - Beni mobili - Impianti</w:t>
            </w:r>
          </w:p>
        </w:tc>
        <w:tc>
          <w:tcPr>
            <w:tcW w:w="1418" w:type="dxa"/>
            <w:shd w:val="clear" w:color="auto" w:fill="auto"/>
          </w:tcPr>
          <w:p w14:paraId="59C59FB8" w14:textId="77777777" w:rsidR="000E2564" w:rsidRPr="00462220" w:rsidRDefault="000E2564" w:rsidP="00EC2DBD">
            <w:pPr>
              <w:rPr>
                <w:b w:val="0"/>
                <w:sz w:val="22"/>
                <w:szCs w:val="22"/>
              </w:rPr>
            </w:pPr>
            <w:r w:rsidRPr="00462220">
              <w:rPr>
                <w:b w:val="0"/>
                <w:sz w:val="22"/>
                <w:szCs w:val="22"/>
              </w:rPr>
              <w:t>-800,00</w:t>
            </w:r>
          </w:p>
        </w:tc>
      </w:tr>
      <w:tr w:rsidR="000E2564" w:rsidRPr="00462220" w14:paraId="731BC49D" w14:textId="77777777" w:rsidTr="00EC2DBD">
        <w:tc>
          <w:tcPr>
            <w:tcW w:w="1728" w:type="dxa"/>
            <w:shd w:val="clear" w:color="auto" w:fill="auto"/>
          </w:tcPr>
          <w:p w14:paraId="7DE0CD6E" w14:textId="77777777" w:rsidR="000E2564" w:rsidRPr="00462220" w:rsidRDefault="000E2564" w:rsidP="00EC2DBD">
            <w:pPr>
              <w:rPr>
                <w:b w:val="0"/>
                <w:sz w:val="22"/>
                <w:szCs w:val="22"/>
              </w:rPr>
            </w:pPr>
            <w:r w:rsidRPr="00462220">
              <w:rPr>
                <w:b w:val="0"/>
                <w:sz w:val="22"/>
                <w:szCs w:val="22"/>
              </w:rPr>
              <w:t>A03</w:t>
            </w:r>
          </w:p>
        </w:tc>
        <w:tc>
          <w:tcPr>
            <w:tcW w:w="1080" w:type="dxa"/>
            <w:shd w:val="clear" w:color="auto" w:fill="auto"/>
          </w:tcPr>
          <w:p w14:paraId="3435F610" w14:textId="77777777" w:rsidR="000E2564" w:rsidRPr="00462220" w:rsidRDefault="000E2564" w:rsidP="00EC2DBD">
            <w:pPr>
              <w:rPr>
                <w:b w:val="0"/>
                <w:sz w:val="22"/>
                <w:szCs w:val="22"/>
              </w:rPr>
            </w:pPr>
            <w:r w:rsidRPr="00462220">
              <w:rPr>
                <w:b w:val="0"/>
                <w:sz w:val="22"/>
                <w:szCs w:val="22"/>
              </w:rPr>
              <w:t>Uscita</w:t>
            </w:r>
          </w:p>
        </w:tc>
        <w:tc>
          <w:tcPr>
            <w:tcW w:w="1080" w:type="dxa"/>
            <w:shd w:val="clear" w:color="auto" w:fill="auto"/>
          </w:tcPr>
          <w:p w14:paraId="152D9C75" w14:textId="77777777" w:rsidR="000E2564" w:rsidRPr="00462220" w:rsidRDefault="000E2564" w:rsidP="00EC2DBD">
            <w:pPr>
              <w:rPr>
                <w:b w:val="0"/>
                <w:sz w:val="22"/>
                <w:szCs w:val="22"/>
              </w:rPr>
            </w:pPr>
            <w:r w:rsidRPr="00462220">
              <w:rPr>
                <w:b w:val="0"/>
                <w:sz w:val="22"/>
                <w:szCs w:val="22"/>
              </w:rPr>
              <w:t>4/3/12</w:t>
            </w:r>
          </w:p>
        </w:tc>
        <w:tc>
          <w:tcPr>
            <w:tcW w:w="4680" w:type="dxa"/>
            <w:shd w:val="clear" w:color="auto" w:fill="auto"/>
          </w:tcPr>
          <w:p w14:paraId="11D7E36A" w14:textId="77777777" w:rsidR="000E2564" w:rsidRPr="00462220" w:rsidRDefault="000E2564" w:rsidP="00EC2DBD">
            <w:pPr>
              <w:rPr>
                <w:b w:val="0"/>
                <w:sz w:val="22"/>
                <w:szCs w:val="22"/>
              </w:rPr>
            </w:pPr>
            <w:r w:rsidRPr="00462220">
              <w:rPr>
                <w:b w:val="0"/>
                <w:sz w:val="22"/>
                <w:szCs w:val="22"/>
              </w:rPr>
              <w:t>Acquisto di beni d'investimento - Beni mobili - Attrezzature scientifiche</w:t>
            </w:r>
          </w:p>
        </w:tc>
        <w:tc>
          <w:tcPr>
            <w:tcW w:w="1418" w:type="dxa"/>
            <w:shd w:val="clear" w:color="auto" w:fill="auto"/>
          </w:tcPr>
          <w:p w14:paraId="223C01BF" w14:textId="77777777" w:rsidR="000E2564" w:rsidRPr="00462220" w:rsidRDefault="000E2564" w:rsidP="00EC2DBD">
            <w:pPr>
              <w:rPr>
                <w:b w:val="0"/>
                <w:sz w:val="22"/>
                <w:szCs w:val="22"/>
              </w:rPr>
            </w:pPr>
            <w:r w:rsidRPr="00462220">
              <w:rPr>
                <w:b w:val="0"/>
                <w:sz w:val="22"/>
                <w:szCs w:val="22"/>
              </w:rPr>
              <w:t>-1.000,00</w:t>
            </w:r>
          </w:p>
        </w:tc>
      </w:tr>
      <w:tr w:rsidR="000E2564" w:rsidRPr="00462220" w14:paraId="1809C32B" w14:textId="77777777" w:rsidTr="00EC2DBD">
        <w:tc>
          <w:tcPr>
            <w:tcW w:w="1728" w:type="dxa"/>
            <w:shd w:val="clear" w:color="auto" w:fill="auto"/>
          </w:tcPr>
          <w:p w14:paraId="0B52BF23" w14:textId="77777777" w:rsidR="000E2564" w:rsidRPr="00462220" w:rsidRDefault="000E2564" w:rsidP="00EC2DBD">
            <w:pPr>
              <w:rPr>
                <w:b w:val="0"/>
                <w:sz w:val="22"/>
                <w:szCs w:val="22"/>
              </w:rPr>
            </w:pPr>
            <w:r w:rsidRPr="00462220">
              <w:rPr>
                <w:b w:val="0"/>
                <w:sz w:val="22"/>
                <w:szCs w:val="22"/>
              </w:rPr>
              <w:t>A03</w:t>
            </w:r>
          </w:p>
        </w:tc>
        <w:tc>
          <w:tcPr>
            <w:tcW w:w="1080" w:type="dxa"/>
            <w:shd w:val="clear" w:color="auto" w:fill="auto"/>
          </w:tcPr>
          <w:p w14:paraId="007B5E30" w14:textId="77777777" w:rsidR="000E2564" w:rsidRPr="00462220" w:rsidRDefault="000E2564" w:rsidP="00EC2DBD">
            <w:pPr>
              <w:rPr>
                <w:b w:val="0"/>
                <w:sz w:val="22"/>
                <w:szCs w:val="22"/>
              </w:rPr>
            </w:pPr>
            <w:r w:rsidRPr="00462220">
              <w:rPr>
                <w:b w:val="0"/>
                <w:sz w:val="22"/>
                <w:szCs w:val="22"/>
              </w:rPr>
              <w:t>Uscita</w:t>
            </w:r>
          </w:p>
        </w:tc>
        <w:tc>
          <w:tcPr>
            <w:tcW w:w="1080" w:type="dxa"/>
            <w:shd w:val="clear" w:color="auto" w:fill="auto"/>
          </w:tcPr>
          <w:p w14:paraId="17D8FAF5" w14:textId="77777777" w:rsidR="000E2564" w:rsidRPr="00462220" w:rsidRDefault="000E2564" w:rsidP="00EC2DBD">
            <w:pPr>
              <w:rPr>
                <w:b w:val="0"/>
                <w:sz w:val="22"/>
                <w:szCs w:val="22"/>
              </w:rPr>
            </w:pPr>
            <w:r w:rsidRPr="00462220">
              <w:rPr>
                <w:b w:val="0"/>
                <w:sz w:val="22"/>
                <w:szCs w:val="22"/>
              </w:rPr>
              <w:t>4/3/16</w:t>
            </w:r>
          </w:p>
        </w:tc>
        <w:tc>
          <w:tcPr>
            <w:tcW w:w="4680" w:type="dxa"/>
            <w:shd w:val="clear" w:color="auto" w:fill="auto"/>
          </w:tcPr>
          <w:p w14:paraId="7A204039" w14:textId="77777777" w:rsidR="000E2564" w:rsidRPr="00462220" w:rsidRDefault="000E2564" w:rsidP="00EC2DBD">
            <w:pPr>
              <w:rPr>
                <w:b w:val="0"/>
                <w:sz w:val="22"/>
                <w:szCs w:val="22"/>
              </w:rPr>
            </w:pPr>
            <w:r w:rsidRPr="00462220">
              <w:rPr>
                <w:b w:val="0"/>
                <w:sz w:val="22"/>
                <w:szCs w:val="22"/>
              </w:rPr>
              <w:t>Acquisto di beni d'investimento - Beni mobili - Tablet e dispositivi di telefonia fissa e mobile</w:t>
            </w:r>
          </w:p>
        </w:tc>
        <w:tc>
          <w:tcPr>
            <w:tcW w:w="1418" w:type="dxa"/>
            <w:shd w:val="clear" w:color="auto" w:fill="auto"/>
          </w:tcPr>
          <w:p w14:paraId="424CD164" w14:textId="77777777" w:rsidR="000E2564" w:rsidRPr="00462220" w:rsidRDefault="000E2564" w:rsidP="00EC2DBD">
            <w:pPr>
              <w:rPr>
                <w:b w:val="0"/>
                <w:sz w:val="22"/>
                <w:szCs w:val="22"/>
              </w:rPr>
            </w:pPr>
            <w:r w:rsidRPr="00462220">
              <w:rPr>
                <w:b w:val="0"/>
                <w:sz w:val="22"/>
                <w:szCs w:val="22"/>
              </w:rPr>
              <w:t>-900,00</w:t>
            </w:r>
          </w:p>
        </w:tc>
      </w:tr>
      <w:tr w:rsidR="000E2564" w:rsidRPr="00462220" w14:paraId="1CB10772" w14:textId="77777777" w:rsidTr="00EC2DBD">
        <w:tc>
          <w:tcPr>
            <w:tcW w:w="1728" w:type="dxa"/>
            <w:shd w:val="clear" w:color="auto" w:fill="auto"/>
          </w:tcPr>
          <w:p w14:paraId="49911A4B" w14:textId="77777777" w:rsidR="000E2564" w:rsidRPr="00462220" w:rsidRDefault="000E2564" w:rsidP="00EC2DBD">
            <w:pPr>
              <w:rPr>
                <w:b w:val="0"/>
                <w:sz w:val="22"/>
                <w:szCs w:val="22"/>
              </w:rPr>
            </w:pPr>
            <w:r w:rsidRPr="00462220">
              <w:rPr>
                <w:b w:val="0"/>
                <w:sz w:val="22"/>
                <w:szCs w:val="22"/>
              </w:rPr>
              <w:t>A03</w:t>
            </w:r>
          </w:p>
        </w:tc>
        <w:tc>
          <w:tcPr>
            <w:tcW w:w="1080" w:type="dxa"/>
            <w:shd w:val="clear" w:color="auto" w:fill="auto"/>
          </w:tcPr>
          <w:p w14:paraId="5EAA88A2" w14:textId="77777777" w:rsidR="000E2564" w:rsidRPr="00462220" w:rsidRDefault="000E2564" w:rsidP="00EC2DBD">
            <w:pPr>
              <w:rPr>
                <w:b w:val="0"/>
                <w:sz w:val="22"/>
                <w:szCs w:val="22"/>
              </w:rPr>
            </w:pPr>
            <w:r w:rsidRPr="00462220">
              <w:rPr>
                <w:b w:val="0"/>
                <w:sz w:val="22"/>
                <w:szCs w:val="22"/>
              </w:rPr>
              <w:t>Uscita</w:t>
            </w:r>
          </w:p>
        </w:tc>
        <w:tc>
          <w:tcPr>
            <w:tcW w:w="1080" w:type="dxa"/>
            <w:shd w:val="clear" w:color="auto" w:fill="auto"/>
          </w:tcPr>
          <w:p w14:paraId="4F48A370" w14:textId="77777777" w:rsidR="000E2564" w:rsidRPr="00462220" w:rsidRDefault="000E2564" w:rsidP="00EC2DBD">
            <w:pPr>
              <w:rPr>
                <w:b w:val="0"/>
                <w:sz w:val="22"/>
                <w:szCs w:val="22"/>
              </w:rPr>
            </w:pPr>
            <w:r w:rsidRPr="00462220">
              <w:rPr>
                <w:b w:val="0"/>
                <w:sz w:val="22"/>
                <w:szCs w:val="22"/>
              </w:rPr>
              <w:t>4/3/17</w:t>
            </w:r>
          </w:p>
        </w:tc>
        <w:tc>
          <w:tcPr>
            <w:tcW w:w="4680" w:type="dxa"/>
            <w:shd w:val="clear" w:color="auto" w:fill="auto"/>
          </w:tcPr>
          <w:p w14:paraId="30B2F1CE" w14:textId="77777777" w:rsidR="000E2564" w:rsidRPr="00462220" w:rsidRDefault="000E2564" w:rsidP="00EC2DBD">
            <w:pPr>
              <w:rPr>
                <w:b w:val="0"/>
                <w:sz w:val="22"/>
                <w:szCs w:val="22"/>
              </w:rPr>
            </w:pPr>
            <w:r w:rsidRPr="00462220">
              <w:rPr>
                <w:b w:val="0"/>
                <w:sz w:val="22"/>
                <w:szCs w:val="22"/>
              </w:rPr>
              <w:t>Acquisto di beni d'investimento - Beni mobili - Hardware n.a.c.</w:t>
            </w:r>
          </w:p>
        </w:tc>
        <w:tc>
          <w:tcPr>
            <w:tcW w:w="1418" w:type="dxa"/>
            <w:shd w:val="clear" w:color="auto" w:fill="auto"/>
          </w:tcPr>
          <w:p w14:paraId="5BF337D0" w14:textId="77777777" w:rsidR="000E2564" w:rsidRPr="00462220" w:rsidRDefault="000E2564" w:rsidP="00EC2DBD">
            <w:pPr>
              <w:rPr>
                <w:b w:val="0"/>
                <w:sz w:val="22"/>
                <w:szCs w:val="22"/>
              </w:rPr>
            </w:pPr>
            <w:r w:rsidRPr="00462220">
              <w:rPr>
                <w:b w:val="0"/>
                <w:sz w:val="22"/>
                <w:szCs w:val="22"/>
              </w:rPr>
              <w:t>-471,00</w:t>
            </w:r>
          </w:p>
        </w:tc>
      </w:tr>
      <w:tr w:rsidR="000E2564" w:rsidRPr="00462220" w14:paraId="449150D3" w14:textId="77777777" w:rsidTr="00EC2DBD">
        <w:tc>
          <w:tcPr>
            <w:tcW w:w="1728" w:type="dxa"/>
            <w:shd w:val="clear" w:color="auto" w:fill="auto"/>
          </w:tcPr>
          <w:p w14:paraId="4E7774EF" w14:textId="77777777" w:rsidR="000E2564" w:rsidRPr="00462220" w:rsidRDefault="000E2564" w:rsidP="00EC2DBD">
            <w:pPr>
              <w:rPr>
                <w:b w:val="0"/>
                <w:sz w:val="22"/>
                <w:szCs w:val="22"/>
              </w:rPr>
            </w:pPr>
            <w:r w:rsidRPr="00462220">
              <w:rPr>
                <w:b w:val="0"/>
                <w:sz w:val="22"/>
                <w:szCs w:val="22"/>
              </w:rPr>
              <w:t xml:space="preserve"> </w:t>
            </w:r>
          </w:p>
        </w:tc>
        <w:tc>
          <w:tcPr>
            <w:tcW w:w="1080" w:type="dxa"/>
            <w:shd w:val="clear" w:color="auto" w:fill="auto"/>
          </w:tcPr>
          <w:p w14:paraId="57CDCA77" w14:textId="77777777" w:rsidR="000E2564" w:rsidRPr="00462220" w:rsidRDefault="000E2564" w:rsidP="00EC2DBD">
            <w:pPr>
              <w:rPr>
                <w:b w:val="0"/>
                <w:sz w:val="22"/>
                <w:szCs w:val="22"/>
              </w:rPr>
            </w:pPr>
            <w:r w:rsidRPr="00462220">
              <w:rPr>
                <w:b w:val="0"/>
                <w:sz w:val="22"/>
                <w:szCs w:val="22"/>
              </w:rPr>
              <w:t xml:space="preserve"> </w:t>
            </w:r>
          </w:p>
        </w:tc>
        <w:tc>
          <w:tcPr>
            <w:tcW w:w="1080" w:type="dxa"/>
            <w:shd w:val="clear" w:color="auto" w:fill="auto"/>
          </w:tcPr>
          <w:p w14:paraId="0CDD28AD" w14:textId="77777777" w:rsidR="000E2564" w:rsidRPr="00462220" w:rsidRDefault="000E2564" w:rsidP="00EC2DBD">
            <w:pPr>
              <w:rPr>
                <w:b w:val="0"/>
                <w:sz w:val="22"/>
                <w:szCs w:val="22"/>
              </w:rPr>
            </w:pPr>
            <w:r w:rsidRPr="00462220">
              <w:rPr>
                <w:b w:val="0"/>
                <w:sz w:val="22"/>
                <w:szCs w:val="22"/>
              </w:rPr>
              <w:t xml:space="preserve"> </w:t>
            </w:r>
          </w:p>
        </w:tc>
        <w:tc>
          <w:tcPr>
            <w:tcW w:w="4680" w:type="dxa"/>
            <w:shd w:val="clear" w:color="auto" w:fill="auto"/>
          </w:tcPr>
          <w:p w14:paraId="1B6E287A" w14:textId="77777777" w:rsidR="000E2564" w:rsidRPr="00462220" w:rsidRDefault="000E2564" w:rsidP="00EC2DBD">
            <w:pPr>
              <w:rPr>
                <w:b w:val="0"/>
                <w:sz w:val="22"/>
                <w:szCs w:val="22"/>
              </w:rPr>
            </w:pPr>
            <w:r w:rsidRPr="00462220">
              <w:rPr>
                <w:b w:val="0"/>
                <w:sz w:val="22"/>
                <w:szCs w:val="22"/>
              </w:rPr>
              <w:t xml:space="preserve"> </w:t>
            </w:r>
          </w:p>
        </w:tc>
        <w:tc>
          <w:tcPr>
            <w:tcW w:w="1418" w:type="dxa"/>
            <w:shd w:val="clear" w:color="auto" w:fill="auto"/>
          </w:tcPr>
          <w:p w14:paraId="6C138990" w14:textId="77777777" w:rsidR="000E2564" w:rsidRPr="00462220" w:rsidRDefault="000E2564" w:rsidP="00EC2DBD">
            <w:pPr>
              <w:rPr>
                <w:b w:val="0"/>
                <w:sz w:val="22"/>
                <w:szCs w:val="22"/>
              </w:rPr>
            </w:pPr>
            <w:r w:rsidRPr="00462220">
              <w:rPr>
                <w:b w:val="0"/>
                <w:sz w:val="22"/>
                <w:szCs w:val="22"/>
              </w:rPr>
              <w:t xml:space="preserve"> </w:t>
            </w:r>
          </w:p>
        </w:tc>
      </w:tr>
      <w:tr w:rsidR="000E2564" w:rsidRPr="00462220" w14:paraId="2B533734" w14:textId="77777777" w:rsidTr="00EC2DBD">
        <w:tc>
          <w:tcPr>
            <w:tcW w:w="1728" w:type="dxa"/>
            <w:shd w:val="clear" w:color="auto" w:fill="auto"/>
          </w:tcPr>
          <w:p w14:paraId="15D67DB4" w14:textId="77777777" w:rsidR="000E2564" w:rsidRPr="00462220" w:rsidRDefault="000E2564" w:rsidP="00EC2DBD">
            <w:pPr>
              <w:rPr>
                <w:b w:val="0"/>
                <w:sz w:val="22"/>
                <w:szCs w:val="22"/>
              </w:rPr>
            </w:pPr>
            <w:r w:rsidRPr="00462220">
              <w:rPr>
                <w:b w:val="0"/>
                <w:sz w:val="22"/>
                <w:szCs w:val="22"/>
              </w:rPr>
              <w:t>A05</w:t>
            </w:r>
          </w:p>
        </w:tc>
        <w:tc>
          <w:tcPr>
            <w:tcW w:w="1080" w:type="dxa"/>
            <w:shd w:val="clear" w:color="auto" w:fill="auto"/>
          </w:tcPr>
          <w:p w14:paraId="60A12E11" w14:textId="77777777" w:rsidR="000E2564" w:rsidRPr="00462220" w:rsidRDefault="000E2564" w:rsidP="00EC2DBD">
            <w:pPr>
              <w:rPr>
                <w:b w:val="0"/>
                <w:sz w:val="22"/>
                <w:szCs w:val="22"/>
              </w:rPr>
            </w:pPr>
            <w:r w:rsidRPr="00462220">
              <w:rPr>
                <w:b w:val="0"/>
                <w:sz w:val="22"/>
                <w:szCs w:val="22"/>
              </w:rPr>
              <w:t>Entrata</w:t>
            </w:r>
          </w:p>
        </w:tc>
        <w:tc>
          <w:tcPr>
            <w:tcW w:w="1080" w:type="dxa"/>
            <w:shd w:val="clear" w:color="auto" w:fill="auto"/>
          </w:tcPr>
          <w:p w14:paraId="22712D8D" w14:textId="77777777" w:rsidR="000E2564" w:rsidRPr="00462220" w:rsidRDefault="000E2564" w:rsidP="00EC2DBD">
            <w:pPr>
              <w:rPr>
                <w:b w:val="0"/>
                <w:sz w:val="22"/>
                <w:szCs w:val="22"/>
              </w:rPr>
            </w:pPr>
            <w:r w:rsidRPr="00462220">
              <w:rPr>
                <w:b w:val="0"/>
                <w:sz w:val="22"/>
                <w:szCs w:val="22"/>
              </w:rPr>
              <w:t>1/1</w:t>
            </w:r>
          </w:p>
        </w:tc>
        <w:tc>
          <w:tcPr>
            <w:tcW w:w="4680" w:type="dxa"/>
            <w:shd w:val="clear" w:color="auto" w:fill="auto"/>
          </w:tcPr>
          <w:p w14:paraId="6AED38DC" w14:textId="77777777" w:rsidR="000E2564" w:rsidRPr="00462220" w:rsidRDefault="000E2564" w:rsidP="00EC2DBD">
            <w:pPr>
              <w:rPr>
                <w:b w:val="0"/>
                <w:sz w:val="22"/>
                <w:szCs w:val="22"/>
              </w:rPr>
            </w:pPr>
            <w:r w:rsidRPr="00462220">
              <w:rPr>
                <w:b w:val="0"/>
                <w:sz w:val="22"/>
                <w:szCs w:val="22"/>
              </w:rPr>
              <w:t>Avanzo di amministrazione presunto - Non vincolato</w:t>
            </w:r>
          </w:p>
        </w:tc>
        <w:tc>
          <w:tcPr>
            <w:tcW w:w="1418" w:type="dxa"/>
            <w:shd w:val="clear" w:color="auto" w:fill="auto"/>
          </w:tcPr>
          <w:p w14:paraId="29AB4A6E" w14:textId="77777777" w:rsidR="000E2564" w:rsidRPr="00462220" w:rsidRDefault="000E2564" w:rsidP="00EC2DBD">
            <w:pPr>
              <w:rPr>
                <w:b w:val="0"/>
                <w:sz w:val="22"/>
                <w:szCs w:val="22"/>
              </w:rPr>
            </w:pPr>
            <w:r w:rsidRPr="00462220">
              <w:rPr>
                <w:b w:val="0"/>
                <w:sz w:val="22"/>
                <w:szCs w:val="22"/>
              </w:rPr>
              <w:t>107,05</w:t>
            </w:r>
          </w:p>
        </w:tc>
      </w:tr>
      <w:tr w:rsidR="000E2564" w:rsidRPr="00462220" w14:paraId="05250A09" w14:textId="77777777" w:rsidTr="00EC2DBD">
        <w:tc>
          <w:tcPr>
            <w:tcW w:w="1728" w:type="dxa"/>
            <w:shd w:val="clear" w:color="auto" w:fill="auto"/>
          </w:tcPr>
          <w:p w14:paraId="3279862E" w14:textId="77777777" w:rsidR="000E2564" w:rsidRPr="00462220" w:rsidRDefault="000E2564" w:rsidP="00EC2DBD">
            <w:pPr>
              <w:rPr>
                <w:b w:val="0"/>
                <w:sz w:val="22"/>
                <w:szCs w:val="22"/>
              </w:rPr>
            </w:pPr>
            <w:r w:rsidRPr="00462220">
              <w:rPr>
                <w:b w:val="0"/>
                <w:sz w:val="22"/>
                <w:szCs w:val="22"/>
              </w:rPr>
              <w:t>A05</w:t>
            </w:r>
          </w:p>
        </w:tc>
        <w:tc>
          <w:tcPr>
            <w:tcW w:w="1080" w:type="dxa"/>
            <w:shd w:val="clear" w:color="auto" w:fill="auto"/>
          </w:tcPr>
          <w:p w14:paraId="7B1D66B4" w14:textId="77777777" w:rsidR="000E2564" w:rsidRPr="00462220" w:rsidRDefault="000E2564" w:rsidP="00EC2DBD">
            <w:pPr>
              <w:rPr>
                <w:b w:val="0"/>
                <w:sz w:val="22"/>
                <w:szCs w:val="22"/>
              </w:rPr>
            </w:pPr>
            <w:r w:rsidRPr="00462220">
              <w:rPr>
                <w:b w:val="0"/>
                <w:sz w:val="22"/>
                <w:szCs w:val="22"/>
              </w:rPr>
              <w:t>Uscita</w:t>
            </w:r>
          </w:p>
        </w:tc>
        <w:tc>
          <w:tcPr>
            <w:tcW w:w="1080" w:type="dxa"/>
            <w:shd w:val="clear" w:color="auto" w:fill="auto"/>
          </w:tcPr>
          <w:p w14:paraId="31F9F8FC" w14:textId="77777777" w:rsidR="000E2564" w:rsidRPr="00462220" w:rsidRDefault="000E2564" w:rsidP="00EC2DBD">
            <w:pPr>
              <w:rPr>
                <w:b w:val="0"/>
                <w:sz w:val="22"/>
                <w:szCs w:val="22"/>
              </w:rPr>
            </w:pPr>
            <w:r w:rsidRPr="00462220">
              <w:rPr>
                <w:b w:val="0"/>
                <w:sz w:val="22"/>
                <w:szCs w:val="22"/>
              </w:rPr>
              <w:t>3/7/2</w:t>
            </w:r>
          </w:p>
        </w:tc>
        <w:tc>
          <w:tcPr>
            <w:tcW w:w="4680" w:type="dxa"/>
            <w:shd w:val="clear" w:color="auto" w:fill="auto"/>
          </w:tcPr>
          <w:p w14:paraId="5DD19D1C" w14:textId="77777777" w:rsidR="000E2564" w:rsidRPr="00462220" w:rsidRDefault="000E2564" w:rsidP="00EC2DBD">
            <w:pPr>
              <w:rPr>
                <w:b w:val="0"/>
                <w:sz w:val="22"/>
                <w:szCs w:val="22"/>
              </w:rPr>
            </w:pPr>
            <w:r w:rsidRPr="00462220">
              <w:rPr>
                <w:b w:val="0"/>
                <w:sz w:val="22"/>
                <w:szCs w:val="22"/>
              </w:rPr>
              <w:t>Acquisto di servizi ed utilizzo di beni di terzi - Utilizzo di beni di terzi - Noleggio e leasing di mezzi di trasporto</w:t>
            </w:r>
          </w:p>
        </w:tc>
        <w:tc>
          <w:tcPr>
            <w:tcW w:w="1418" w:type="dxa"/>
            <w:shd w:val="clear" w:color="auto" w:fill="auto"/>
          </w:tcPr>
          <w:p w14:paraId="4D85128A" w14:textId="77777777" w:rsidR="000E2564" w:rsidRPr="00462220" w:rsidRDefault="000E2564" w:rsidP="00EC2DBD">
            <w:pPr>
              <w:rPr>
                <w:b w:val="0"/>
                <w:sz w:val="22"/>
                <w:szCs w:val="22"/>
              </w:rPr>
            </w:pPr>
            <w:r w:rsidRPr="00462220">
              <w:rPr>
                <w:b w:val="0"/>
                <w:sz w:val="22"/>
                <w:szCs w:val="22"/>
              </w:rPr>
              <w:t>-42,95</w:t>
            </w:r>
          </w:p>
        </w:tc>
      </w:tr>
      <w:tr w:rsidR="000E2564" w:rsidRPr="00462220" w14:paraId="1A1DD965" w14:textId="77777777" w:rsidTr="00EC2DBD">
        <w:tc>
          <w:tcPr>
            <w:tcW w:w="1728" w:type="dxa"/>
            <w:shd w:val="clear" w:color="auto" w:fill="auto"/>
          </w:tcPr>
          <w:p w14:paraId="78FE9CD6" w14:textId="77777777" w:rsidR="000E2564" w:rsidRPr="00462220" w:rsidRDefault="000E2564" w:rsidP="00EC2DBD">
            <w:pPr>
              <w:rPr>
                <w:b w:val="0"/>
                <w:sz w:val="22"/>
                <w:szCs w:val="22"/>
              </w:rPr>
            </w:pPr>
            <w:r w:rsidRPr="00462220">
              <w:rPr>
                <w:b w:val="0"/>
                <w:sz w:val="22"/>
                <w:szCs w:val="22"/>
              </w:rPr>
              <w:t>A05</w:t>
            </w:r>
          </w:p>
        </w:tc>
        <w:tc>
          <w:tcPr>
            <w:tcW w:w="1080" w:type="dxa"/>
            <w:shd w:val="clear" w:color="auto" w:fill="auto"/>
          </w:tcPr>
          <w:p w14:paraId="5AD3A5F7" w14:textId="77777777" w:rsidR="000E2564" w:rsidRPr="00462220" w:rsidRDefault="000E2564" w:rsidP="00EC2DBD">
            <w:pPr>
              <w:rPr>
                <w:b w:val="0"/>
                <w:sz w:val="22"/>
                <w:szCs w:val="22"/>
              </w:rPr>
            </w:pPr>
            <w:r w:rsidRPr="00462220">
              <w:rPr>
                <w:b w:val="0"/>
                <w:sz w:val="22"/>
                <w:szCs w:val="22"/>
              </w:rPr>
              <w:t>Uscita</w:t>
            </w:r>
          </w:p>
        </w:tc>
        <w:tc>
          <w:tcPr>
            <w:tcW w:w="1080" w:type="dxa"/>
            <w:shd w:val="clear" w:color="auto" w:fill="auto"/>
          </w:tcPr>
          <w:p w14:paraId="0492E80D" w14:textId="77777777" w:rsidR="000E2564" w:rsidRPr="00462220" w:rsidRDefault="000E2564" w:rsidP="00EC2DBD">
            <w:pPr>
              <w:rPr>
                <w:b w:val="0"/>
                <w:sz w:val="22"/>
                <w:szCs w:val="22"/>
              </w:rPr>
            </w:pPr>
            <w:r w:rsidRPr="00462220">
              <w:rPr>
                <w:b w:val="0"/>
                <w:sz w:val="22"/>
                <w:szCs w:val="22"/>
              </w:rPr>
              <w:t>9/2/4</w:t>
            </w:r>
          </w:p>
        </w:tc>
        <w:tc>
          <w:tcPr>
            <w:tcW w:w="4680" w:type="dxa"/>
            <w:shd w:val="clear" w:color="auto" w:fill="auto"/>
          </w:tcPr>
          <w:p w14:paraId="12DCDCBE" w14:textId="77777777" w:rsidR="000E2564" w:rsidRPr="00462220" w:rsidRDefault="000E2564" w:rsidP="00EC2DBD">
            <w:pPr>
              <w:rPr>
                <w:b w:val="0"/>
                <w:sz w:val="22"/>
                <w:szCs w:val="22"/>
              </w:rPr>
            </w:pPr>
            <w:r w:rsidRPr="00462220">
              <w:rPr>
                <w:b w:val="0"/>
                <w:sz w:val="22"/>
                <w:szCs w:val="22"/>
              </w:rPr>
              <w:t>Rimborsi e poste correttive - Restituzione somme non utilizzate - Restituzione somme non utilizzate a Famiglie</w:t>
            </w:r>
          </w:p>
        </w:tc>
        <w:tc>
          <w:tcPr>
            <w:tcW w:w="1418" w:type="dxa"/>
            <w:shd w:val="clear" w:color="auto" w:fill="auto"/>
          </w:tcPr>
          <w:p w14:paraId="3E0D2A55" w14:textId="77777777" w:rsidR="000E2564" w:rsidRPr="00462220" w:rsidRDefault="000E2564" w:rsidP="00EC2DBD">
            <w:pPr>
              <w:rPr>
                <w:b w:val="0"/>
                <w:sz w:val="22"/>
                <w:szCs w:val="22"/>
              </w:rPr>
            </w:pPr>
            <w:r w:rsidRPr="00462220">
              <w:rPr>
                <w:b w:val="0"/>
                <w:sz w:val="22"/>
                <w:szCs w:val="22"/>
              </w:rPr>
              <w:t>150,00</w:t>
            </w:r>
          </w:p>
        </w:tc>
      </w:tr>
      <w:tr w:rsidR="000E2564" w:rsidRPr="00462220" w14:paraId="0425739C" w14:textId="77777777" w:rsidTr="00EC2DBD">
        <w:tc>
          <w:tcPr>
            <w:tcW w:w="1728" w:type="dxa"/>
            <w:shd w:val="clear" w:color="auto" w:fill="auto"/>
          </w:tcPr>
          <w:p w14:paraId="0629BB5B" w14:textId="77777777" w:rsidR="000E2564" w:rsidRPr="00462220" w:rsidRDefault="000E2564" w:rsidP="00EC2DBD">
            <w:pPr>
              <w:rPr>
                <w:b w:val="0"/>
                <w:sz w:val="22"/>
                <w:szCs w:val="22"/>
              </w:rPr>
            </w:pPr>
            <w:r w:rsidRPr="00462220">
              <w:rPr>
                <w:b w:val="0"/>
                <w:sz w:val="22"/>
                <w:szCs w:val="22"/>
              </w:rPr>
              <w:t xml:space="preserve"> </w:t>
            </w:r>
          </w:p>
        </w:tc>
        <w:tc>
          <w:tcPr>
            <w:tcW w:w="1080" w:type="dxa"/>
            <w:shd w:val="clear" w:color="auto" w:fill="auto"/>
          </w:tcPr>
          <w:p w14:paraId="0A05465D" w14:textId="77777777" w:rsidR="000E2564" w:rsidRPr="00462220" w:rsidRDefault="000E2564" w:rsidP="00EC2DBD">
            <w:pPr>
              <w:rPr>
                <w:b w:val="0"/>
                <w:sz w:val="22"/>
                <w:szCs w:val="22"/>
              </w:rPr>
            </w:pPr>
            <w:r w:rsidRPr="00462220">
              <w:rPr>
                <w:b w:val="0"/>
                <w:sz w:val="22"/>
                <w:szCs w:val="22"/>
              </w:rPr>
              <w:t xml:space="preserve"> </w:t>
            </w:r>
          </w:p>
        </w:tc>
        <w:tc>
          <w:tcPr>
            <w:tcW w:w="1080" w:type="dxa"/>
            <w:shd w:val="clear" w:color="auto" w:fill="auto"/>
          </w:tcPr>
          <w:p w14:paraId="07690906" w14:textId="77777777" w:rsidR="000E2564" w:rsidRPr="00462220" w:rsidRDefault="000E2564" w:rsidP="00EC2DBD">
            <w:pPr>
              <w:rPr>
                <w:b w:val="0"/>
                <w:sz w:val="22"/>
                <w:szCs w:val="22"/>
              </w:rPr>
            </w:pPr>
            <w:r w:rsidRPr="00462220">
              <w:rPr>
                <w:b w:val="0"/>
                <w:sz w:val="22"/>
                <w:szCs w:val="22"/>
              </w:rPr>
              <w:t xml:space="preserve"> </w:t>
            </w:r>
          </w:p>
        </w:tc>
        <w:tc>
          <w:tcPr>
            <w:tcW w:w="4680" w:type="dxa"/>
            <w:shd w:val="clear" w:color="auto" w:fill="auto"/>
          </w:tcPr>
          <w:p w14:paraId="638BD73C" w14:textId="77777777" w:rsidR="000E2564" w:rsidRPr="00462220" w:rsidRDefault="000E2564" w:rsidP="00EC2DBD">
            <w:pPr>
              <w:rPr>
                <w:b w:val="0"/>
                <w:sz w:val="22"/>
                <w:szCs w:val="22"/>
              </w:rPr>
            </w:pPr>
            <w:r w:rsidRPr="00462220">
              <w:rPr>
                <w:b w:val="0"/>
                <w:sz w:val="22"/>
                <w:szCs w:val="22"/>
              </w:rPr>
              <w:t xml:space="preserve"> </w:t>
            </w:r>
          </w:p>
        </w:tc>
        <w:tc>
          <w:tcPr>
            <w:tcW w:w="1418" w:type="dxa"/>
            <w:shd w:val="clear" w:color="auto" w:fill="auto"/>
          </w:tcPr>
          <w:p w14:paraId="06CD1183" w14:textId="77777777" w:rsidR="000E2564" w:rsidRPr="00462220" w:rsidRDefault="000E2564" w:rsidP="00EC2DBD">
            <w:pPr>
              <w:rPr>
                <w:b w:val="0"/>
                <w:sz w:val="22"/>
                <w:szCs w:val="22"/>
              </w:rPr>
            </w:pPr>
            <w:r w:rsidRPr="00462220">
              <w:rPr>
                <w:b w:val="0"/>
                <w:sz w:val="22"/>
                <w:szCs w:val="22"/>
              </w:rPr>
              <w:t xml:space="preserve"> </w:t>
            </w:r>
          </w:p>
        </w:tc>
      </w:tr>
      <w:tr w:rsidR="000E2564" w:rsidRPr="00462220" w14:paraId="615AAE2B" w14:textId="77777777" w:rsidTr="00EC2DBD">
        <w:tc>
          <w:tcPr>
            <w:tcW w:w="1728" w:type="dxa"/>
            <w:shd w:val="clear" w:color="auto" w:fill="auto"/>
          </w:tcPr>
          <w:p w14:paraId="2BD0D0CF" w14:textId="77777777" w:rsidR="000E2564" w:rsidRPr="00462220" w:rsidRDefault="000E2564" w:rsidP="00EC2DBD">
            <w:pPr>
              <w:rPr>
                <w:b w:val="0"/>
                <w:sz w:val="22"/>
                <w:szCs w:val="22"/>
              </w:rPr>
            </w:pPr>
            <w:r w:rsidRPr="00462220">
              <w:rPr>
                <w:b w:val="0"/>
                <w:sz w:val="22"/>
                <w:szCs w:val="22"/>
              </w:rPr>
              <w:t>A06</w:t>
            </w:r>
          </w:p>
        </w:tc>
        <w:tc>
          <w:tcPr>
            <w:tcW w:w="1080" w:type="dxa"/>
            <w:shd w:val="clear" w:color="auto" w:fill="auto"/>
          </w:tcPr>
          <w:p w14:paraId="04E76454" w14:textId="77777777" w:rsidR="000E2564" w:rsidRPr="00462220" w:rsidRDefault="000E2564" w:rsidP="00EC2DBD">
            <w:pPr>
              <w:rPr>
                <w:b w:val="0"/>
                <w:sz w:val="22"/>
                <w:szCs w:val="22"/>
              </w:rPr>
            </w:pPr>
            <w:r w:rsidRPr="00462220">
              <w:rPr>
                <w:b w:val="0"/>
                <w:sz w:val="22"/>
                <w:szCs w:val="22"/>
              </w:rPr>
              <w:t>Uscita</w:t>
            </w:r>
          </w:p>
        </w:tc>
        <w:tc>
          <w:tcPr>
            <w:tcW w:w="1080" w:type="dxa"/>
            <w:shd w:val="clear" w:color="auto" w:fill="auto"/>
          </w:tcPr>
          <w:p w14:paraId="3C0096CC" w14:textId="77777777" w:rsidR="000E2564" w:rsidRPr="00462220" w:rsidRDefault="000E2564" w:rsidP="00EC2DBD">
            <w:pPr>
              <w:rPr>
                <w:b w:val="0"/>
                <w:sz w:val="22"/>
                <w:szCs w:val="22"/>
              </w:rPr>
            </w:pPr>
            <w:r w:rsidRPr="00462220">
              <w:rPr>
                <w:b w:val="0"/>
                <w:sz w:val="22"/>
                <w:szCs w:val="22"/>
              </w:rPr>
              <w:t>2/1/3</w:t>
            </w:r>
          </w:p>
        </w:tc>
        <w:tc>
          <w:tcPr>
            <w:tcW w:w="4680" w:type="dxa"/>
            <w:shd w:val="clear" w:color="auto" w:fill="auto"/>
          </w:tcPr>
          <w:p w14:paraId="7DA5F75B" w14:textId="77777777" w:rsidR="000E2564" w:rsidRPr="00462220" w:rsidRDefault="000E2564" w:rsidP="00EC2DBD">
            <w:pPr>
              <w:rPr>
                <w:b w:val="0"/>
                <w:sz w:val="22"/>
                <w:szCs w:val="22"/>
              </w:rPr>
            </w:pPr>
            <w:r w:rsidRPr="00462220">
              <w:rPr>
                <w:b w:val="0"/>
                <w:sz w:val="22"/>
                <w:szCs w:val="22"/>
              </w:rPr>
              <w:t>Acquisto di beni di consumo - Carta, cancelleria e stampati - Stampati</w:t>
            </w:r>
          </w:p>
        </w:tc>
        <w:tc>
          <w:tcPr>
            <w:tcW w:w="1418" w:type="dxa"/>
            <w:shd w:val="clear" w:color="auto" w:fill="auto"/>
          </w:tcPr>
          <w:p w14:paraId="630F69CC" w14:textId="77777777" w:rsidR="000E2564" w:rsidRPr="00462220" w:rsidRDefault="000E2564" w:rsidP="00EC2DBD">
            <w:pPr>
              <w:rPr>
                <w:b w:val="0"/>
                <w:sz w:val="22"/>
                <w:szCs w:val="22"/>
              </w:rPr>
            </w:pPr>
            <w:r w:rsidRPr="00462220">
              <w:rPr>
                <w:b w:val="0"/>
                <w:sz w:val="22"/>
                <w:szCs w:val="22"/>
              </w:rPr>
              <w:t>-193,00</w:t>
            </w:r>
          </w:p>
        </w:tc>
      </w:tr>
      <w:tr w:rsidR="000E2564" w:rsidRPr="00462220" w14:paraId="3A98AC6B" w14:textId="77777777" w:rsidTr="00EC2DBD">
        <w:tc>
          <w:tcPr>
            <w:tcW w:w="1728" w:type="dxa"/>
            <w:shd w:val="clear" w:color="auto" w:fill="auto"/>
          </w:tcPr>
          <w:p w14:paraId="6ED89982" w14:textId="77777777" w:rsidR="000E2564" w:rsidRPr="00462220" w:rsidRDefault="000E2564" w:rsidP="00EC2DBD">
            <w:pPr>
              <w:rPr>
                <w:b w:val="0"/>
                <w:sz w:val="22"/>
                <w:szCs w:val="22"/>
              </w:rPr>
            </w:pPr>
            <w:r w:rsidRPr="00462220">
              <w:rPr>
                <w:b w:val="0"/>
                <w:sz w:val="22"/>
                <w:szCs w:val="22"/>
              </w:rPr>
              <w:t>A06</w:t>
            </w:r>
          </w:p>
        </w:tc>
        <w:tc>
          <w:tcPr>
            <w:tcW w:w="1080" w:type="dxa"/>
            <w:shd w:val="clear" w:color="auto" w:fill="auto"/>
          </w:tcPr>
          <w:p w14:paraId="06861407" w14:textId="77777777" w:rsidR="000E2564" w:rsidRPr="00462220" w:rsidRDefault="000E2564" w:rsidP="00EC2DBD">
            <w:pPr>
              <w:rPr>
                <w:b w:val="0"/>
                <w:sz w:val="22"/>
                <w:szCs w:val="22"/>
              </w:rPr>
            </w:pPr>
            <w:r w:rsidRPr="00462220">
              <w:rPr>
                <w:b w:val="0"/>
                <w:sz w:val="22"/>
                <w:szCs w:val="22"/>
              </w:rPr>
              <w:t>Uscita</w:t>
            </w:r>
          </w:p>
        </w:tc>
        <w:tc>
          <w:tcPr>
            <w:tcW w:w="1080" w:type="dxa"/>
            <w:shd w:val="clear" w:color="auto" w:fill="auto"/>
          </w:tcPr>
          <w:p w14:paraId="60BB1780" w14:textId="77777777" w:rsidR="000E2564" w:rsidRPr="00462220" w:rsidRDefault="000E2564" w:rsidP="00EC2DBD">
            <w:pPr>
              <w:rPr>
                <w:b w:val="0"/>
                <w:sz w:val="22"/>
                <w:szCs w:val="22"/>
              </w:rPr>
            </w:pPr>
            <w:r w:rsidRPr="00462220">
              <w:rPr>
                <w:b w:val="0"/>
                <w:sz w:val="22"/>
                <w:szCs w:val="22"/>
              </w:rPr>
              <w:t>2/3/11</w:t>
            </w:r>
          </w:p>
        </w:tc>
        <w:tc>
          <w:tcPr>
            <w:tcW w:w="4680" w:type="dxa"/>
            <w:shd w:val="clear" w:color="auto" w:fill="auto"/>
          </w:tcPr>
          <w:p w14:paraId="048163DE" w14:textId="77777777" w:rsidR="000E2564" w:rsidRPr="00462220" w:rsidRDefault="000E2564" w:rsidP="00EC2DBD">
            <w:pPr>
              <w:rPr>
                <w:b w:val="0"/>
                <w:sz w:val="22"/>
                <w:szCs w:val="22"/>
              </w:rPr>
            </w:pPr>
            <w:r w:rsidRPr="00462220">
              <w:rPr>
                <w:b w:val="0"/>
                <w:sz w:val="22"/>
                <w:szCs w:val="22"/>
              </w:rPr>
              <w:t>Acquisto di beni di consumo - Materiali e accessori - Altri materiali e accessori n.a.c.</w:t>
            </w:r>
          </w:p>
        </w:tc>
        <w:tc>
          <w:tcPr>
            <w:tcW w:w="1418" w:type="dxa"/>
            <w:shd w:val="clear" w:color="auto" w:fill="auto"/>
          </w:tcPr>
          <w:p w14:paraId="72E0F15F" w14:textId="77777777" w:rsidR="000E2564" w:rsidRPr="00462220" w:rsidRDefault="000E2564" w:rsidP="00EC2DBD">
            <w:pPr>
              <w:rPr>
                <w:b w:val="0"/>
                <w:sz w:val="22"/>
                <w:szCs w:val="22"/>
              </w:rPr>
            </w:pPr>
            <w:r w:rsidRPr="00462220">
              <w:rPr>
                <w:b w:val="0"/>
                <w:sz w:val="22"/>
                <w:szCs w:val="22"/>
              </w:rPr>
              <w:t>193,00</w:t>
            </w:r>
          </w:p>
        </w:tc>
      </w:tr>
      <w:tr w:rsidR="000E2564" w:rsidRPr="00462220" w14:paraId="2C04EEBA" w14:textId="77777777" w:rsidTr="00EC2DBD">
        <w:tc>
          <w:tcPr>
            <w:tcW w:w="1728" w:type="dxa"/>
            <w:shd w:val="clear" w:color="auto" w:fill="auto"/>
          </w:tcPr>
          <w:p w14:paraId="0E1B55B9" w14:textId="77777777" w:rsidR="000E2564" w:rsidRPr="00462220" w:rsidRDefault="000E2564" w:rsidP="00EC2DBD">
            <w:pPr>
              <w:rPr>
                <w:b w:val="0"/>
                <w:sz w:val="22"/>
                <w:szCs w:val="22"/>
              </w:rPr>
            </w:pPr>
            <w:r w:rsidRPr="00462220">
              <w:rPr>
                <w:b w:val="0"/>
                <w:sz w:val="22"/>
                <w:szCs w:val="22"/>
              </w:rPr>
              <w:t xml:space="preserve"> </w:t>
            </w:r>
          </w:p>
        </w:tc>
        <w:tc>
          <w:tcPr>
            <w:tcW w:w="1080" w:type="dxa"/>
            <w:shd w:val="clear" w:color="auto" w:fill="auto"/>
          </w:tcPr>
          <w:p w14:paraId="49B44D4F" w14:textId="77777777" w:rsidR="000E2564" w:rsidRPr="00462220" w:rsidRDefault="000E2564" w:rsidP="00EC2DBD">
            <w:pPr>
              <w:rPr>
                <w:b w:val="0"/>
                <w:sz w:val="22"/>
                <w:szCs w:val="22"/>
              </w:rPr>
            </w:pPr>
            <w:r w:rsidRPr="00462220">
              <w:rPr>
                <w:b w:val="0"/>
                <w:sz w:val="22"/>
                <w:szCs w:val="22"/>
              </w:rPr>
              <w:t xml:space="preserve"> </w:t>
            </w:r>
          </w:p>
        </w:tc>
        <w:tc>
          <w:tcPr>
            <w:tcW w:w="1080" w:type="dxa"/>
            <w:shd w:val="clear" w:color="auto" w:fill="auto"/>
          </w:tcPr>
          <w:p w14:paraId="2506A4E5" w14:textId="77777777" w:rsidR="000E2564" w:rsidRPr="00462220" w:rsidRDefault="000E2564" w:rsidP="00EC2DBD">
            <w:pPr>
              <w:rPr>
                <w:b w:val="0"/>
                <w:sz w:val="22"/>
                <w:szCs w:val="22"/>
              </w:rPr>
            </w:pPr>
            <w:r w:rsidRPr="00462220">
              <w:rPr>
                <w:b w:val="0"/>
                <w:sz w:val="22"/>
                <w:szCs w:val="22"/>
              </w:rPr>
              <w:t xml:space="preserve"> </w:t>
            </w:r>
          </w:p>
        </w:tc>
        <w:tc>
          <w:tcPr>
            <w:tcW w:w="4680" w:type="dxa"/>
            <w:shd w:val="clear" w:color="auto" w:fill="auto"/>
          </w:tcPr>
          <w:p w14:paraId="0AF0ACD4" w14:textId="77777777" w:rsidR="000E2564" w:rsidRPr="00462220" w:rsidRDefault="000E2564" w:rsidP="00EC2DBD">
            <w:pPr>
              <w:rPr>
                <w:b w:val="0"/>
                <w:sz w:val="22"/>
                <w:szCs w:val="22"/>
              </w:rPr>
            </w:pPr>
            <w:r w:rsidRPr="00462220">
              <w:rPr>
                <w:b w:val="0"/>
                <w:sz w:val="22"/>
                <w:szCs w:val="22"/>
              </w:rPr>
              <w:t xml:space="preserve"> </w:t>
            </w:r>
          </w:p>
        </w:tc>
        <w:tc>
          <w:tcPr>
            <w:tcW w:w="1418" w:type="dxa"/>
            <w:shd w:val="clear" w:color="auto" w:fill="auto"/>
          </w:tcPr>
          <w:p w14:paraId="4E22E701" w14:textId="77777777" w:rsidR="000E2564" w:rsidRPr="00462220" w:rsidRDefault="000E2564" w:rsidP="00EC2DBD">
            <w:pPr>
              <w:rPr>
                <w:b w:val="0"/>
                <w:sz w:val="22"/>
                <w:szCs w:val="22"/>
              </w:rPr>
            </w:pPr>
            <w:r w:rsidRPr="00462220">
              <w:rPr>
                <w:b w:val="0"/>
                <w:sz w:val="22"/>
                <w:szCs w:val="22"/>
              </w:rPr>
              <w:t xml:space="preserve"> </w:t>
            </w:r>
          </w:p>
        </w:tc>
      </w:tr>
      <w:tr w:rsidR="000E2564" w:rsidRPr="00462220" w14:paraId="32414753" w14:textId="77777777" w:rsidTr="00EC2DBD">
        <w:tc>
          <w:tcPr>
            <w:tcW w:w="1728" w:type="dxa"/>
            <w:shd w:val="clear" w:color="auto" w:fill="auto"/>
          </w:tcPr>
          <w:p w14:paraId="5447157C" w14:textId="77777777" w:rsidR="000E2564" w:rsidRPr="00462220" w:rsidRDefault="000E2564" w:rsidP="00EC2DBD">
            <w:pPr>
              <w:rPr>
                <w:b w:val="0"/>
                <w:sz w:val="22"/>
                <w:szCs w:val="22"/>
              </w:rPr>
            </w:pPr>
            <w:r w:rsidRPr="00462220">
              <w:rPr>
                <w:b w:val="0"/>
                <w:sz w:val="22"/>
                <w:szCs w:val="22"/>
              </w:rPr>
              <w:t>A10</w:t>
            </w:r>
          </w:p>
        </w:tc>
        <w:tc>
          <w:tcPr>
            <w:tcW w:w="1080" w:type="dxa"/>
            <w:shd w:val="clear" w:color="auto" w:fill="auto"/>
          </w:tcPr>
          <w:p w14:paraId="46100D90" w14:textId="77777777" w:rsidR="000E2564" w:rsidRPr="00462220" w:rsidRDefault="000E2564" w:rsidP="00EC2DBD">
            <w:pPr>
              <w:rPr>
                <w:b w:val="0"/>
                <w:sz w:val="22"/>
                <w:szCs w:val="22"/>
              </w:rPr>
            </w:pPr>
            <w:r w:rsidRPr="00462220">
              <w:rPr>
                <w:b w:val="0"/>
                <w:sz w:val="22"/>
                <w:szCs w:val="22"/>
              </w:rPr>
              <w:t>Uscita</w:t>
            </w:r>
          </w:p>
        </w:tc>
        <w:tc>
          <w:tcPr>
            <w:tcW w:w="1080" w:type="dxa"/>
            <w:shd w:val="clear" w:color="auto" w:fill="auto"/>
          </w:tcPr>
          <w:p w14:paraId="70E52D25" w14:textId="77777777" w:rsidR="000E2564" w:rsidRPr="00462220" w:rsidRDefault="000E2564" w:rsidP="00EC2DBD">
            <w:pPr>
              <w:rPr>
                <w:b w:val="0"/>
                <w:sz w:val="22"/>
                <w:szCs w:val="22"/>
              </w:rPr>
            </w:pPr>
            <w:r w:rsidRPr="00462220">
              <w:rPr>
                <w:b w:val="0"/>
                <w:sz w:val="22"/>
                <w:szCs w:val="22"/>
              </w:rPr>
              <w:t>2/3/9</w:t>
            </w:r>
          </w:p>
        </w:tc>
        <w:tc>
          <w:tcPr>
            <w:tcW w:w="4680" w:type="dxa"/>
            <w:shd w:val="clear" w:color="auto" w:fill="auto"/>
          </w:tcPr>
          <w:p w14:paraId="2301CA7F" w14:textId="77777777" w:rsidR="000E2564" w:rsidRPr="00462220" w:rsidRDefault="000E2564" w:rsidP="00EC2DBD">
            <w:pPr>
              <w:rPr>
                <w:b w:val="0"/>
                <w:sz w:val="22"/>
                <w:szCs w:val="22"/>
              </w:rPr>
            </w:pPr>
            <w:r w:rsidRPr="00462220">
              <w:rPr>
                <w:b w:val="0"/>
                <w:sz w:val="22"/>
                <w:szCs w:val="22"/>
              </w:rPr>
              <w:t>Acquisto di beni di consumo - Materiali e accessori - Materiale informatico</w:t>
            </w:r>
          </w:p>
        </w:tc>
        <w:tc>
          <w:tcPr>
            <w:tcW w:w="1418" w:type="dxa"/>
            <w:shd w:val="clear" w:color="auto" w:fill="auto"/>
          </w:tcPr>
          <w:p w14:paraId="16C22CE7" w14:textId="77777777" w:rsidR="000E2564" w:rsidRPr="00462220" w:rsidRDefault="000E2564" w:rsidP="00EC2DBD">
            <w:pPr>
              <w:rPr>
                <w:b w:val="0"/>
                <w:sz w:val="22"/>
                <w:szCs w:val="22"/>
              </w:rPr>
            </w:pPr>
            <w:r w:rsidRPr="00462220">
              <w:rPr>
                <w:b w:val="0"/>
                <w:sz w:val="22"/>
                <w:szCs w:val="22"/>
              </w:rPr>
              <w:t>-297,68</w:t>
            </w:r>
          </w:p>
        </w:tc>
      </w:tr>
      <w:tr w:rsidR="000E2564" w:rsidRPr="00462220" w14:paraId="62FDDA99" w14:textId="77777777" w:rsidTr="00EC2DBD">
        <w:tc>
          <w:tcPr>
            <w:tcW w:w="1728" w:type="dxa"/>
            <w:shd w:val="clear" w:color="auto" w:fill="auto"/>
          </w:tcPr>
          <w:p w14:paraId="0D5A17D8" w14:textId="77777777" w:rsidR="000E2564" w:rsidRPr="00462220" w:rsidRDefault="000E2564" w:rsidP="00EC2DBD">
            <w:pPr>
              <w:rPr>
                <w:b w:val="0"/>
                <w:sz w:val="22"/>
                <w:szCs w:val="22"/>
              </w:rPr>
            </w:pPr>
            <w:r w:rsidRPr="00462220">
              <w:rPr>
                <w:b w:val="0"/>
                <w:sz w:val="22"/>
                <w:szCs w:val="22"/>
              </w:rPr>
              <w:t>A10</w:t>
            </w:r>
          </w:p>
        </w:tc>
        <w:tc>
          <w:tcPr>
            <w:tcW w:w="1080" w:type="dxa"/>
            <w:shd w:val="clear" w:color="auto" w:fill="auto"/>
          </w:tcPr>
          <w:p w14:paraId="54516108" w14:textId="77777777" w:rsidR="000E2564" w:rsidRPr="00462220" w:rsidRDefault="000E2564" w:rsidP="00EC2DBD">
            <w:pPr>
              <w:rPr>
                <w:b w:val="0"/>
                <w:sz w:val="22"/>
                <w:szCs w:val="22"/>
              </w:rPr>
            </w:pPr>
            <w:r w:rsidRPr="00462220">
              <w:rPr>
                <w:b w:val="0"/>
                <w:sz w:val="22"/>
                <w:szCs w:val="22"/>
              </w:rPr>
              <w:t>Uscita</w:t>
            </w:r>
          </w:p>
        </w:tc>
        <w:tc>
          <w:tcPr>
            <w:tcW w:w="1080" w:type="dxa"/>
            <w:shd w:val="clear" w:color="auto" w:fill="auto"/>
          </w:tcPr>
          <w:p w14:paraId="51044626" w14:textId="77777777" w:rsidR="000E2564" w:rsidRPr="00462220" w:rsidRDefault="000E2564" w:rsidP="00EC2DBD">
            <w:pPr>
              <w:rPr>
                <w:b w:val="0"/>
                <w:sz w:val="22"/>
                <w:szCs w:val="22"/>
              </w:rPr>
            </w:pPr>
            <w:r w:rsidRPr="00462220">
              <w:rPr>
                <w:b w:val="0"/>
                <w:sz w:val="22"/>
                <w:szCs w:val="22"/>
              </w:rPr>
              <w:t>3/4/1</w:t>
            </w:r>
          </w:p>
        </w:tc>
        <w:tc>
          <w:tcPr>
            <w:tcW w:w="4680" w:type="dxa"/>
            <w:shd w:val="clear" w:color="auto" w:fill="auto"/>
          </w:tcPr>
          <w:p w14:paraId="2C03FC45" w14:textId="77777777" w:rsidR="000E2564" w:rsidRPr="00462220" w:rsidRDefault="000E2564" w:rsidP="00EC2DBD">
            <w:pPr>
              <w:rPr>
                <w:b w:val="0"/>
                <w:sz w:val="22"/>
                <w:szCs w:val="22"/>
              </w:rPr>
            </w:pPr>
            <w:r w:rsidRPr="00462220">
              <w:rPr>
                <w:b w:val="0"/>
                <w:sz w:val="22"/>
                <w:szCs w:val="22"/>
              </w:rPr>
              <w:t>Acquisto di servizi ed utilizzo di beni di terzi - Promozione - Pubblicità</w:t>
            </w:r>
          </w:p>
        </w:tc>
        <w:tc>
          <w:tcPr>
            <w:tcW w:w="1418" w:type="dxa"/>
            <w:shd w:val="clear" w:color="auto" w:fill="auto"/>
          </w:tcPr>
          <w:p w14:paraId="2FF19C17" w14:textId="77777777" w:rsidR="000E2564" w:rsidRPr="00462220" w:rsidRDefault="000E2564" w:rsidP="00EC2DBD">
            <w:pPr>
              <w:rPr>
                <w:b w:val="0"/>
                <w:sz w:val="22"/>
                <w:szCs w:val="22"/>
              </w:rPr>
            </w:pPr>
            <w:r w:rsidRPr="00462220">
              <w:rPr>
                <w:b w:val="0"/>
                <w:sz w:val="22"/>
                <w:szCs w:val="22"/>
              </w:rPr>
              <w:t>297,68</w:t>
            </w:r>
          </w:p>
        </w:tc>
      </w:tr>
      <w:tr w:rsidR="000E2564" w:rsidRPr="00462220" w14:paraId="113E7396" w14:textId="77777777" w:rsidTr="00EC2DBD">
        <w:tc>
          <w:tcPr>
            <w:tcW w:w="1728" w:type="dxa"/>
            <w:shd w:val="clear" w:color="auto" w:fill="auto"/>
          </w:tcPr>
          <w:p w14:paraId="3FB7FAEC" w14:textId="77777777" w:rsidR="000E2564" w:rsidRPr="00462220" w:rsidRDefault="000E2564" w:rsidP="00EC2DBD">
            <w:pPr>
              <w:rPr>
                <w:b w:val="0"/>
                <w:sz w:val="22"/>
                <w:szCs w:val="22"/>
              </w:rPr>
            </w:pPr>
            <w:r w:rsidRPr="00462220">
              <w:rPr>
                <w:b w:val="0"/>
                <w:sz w:val="22"/>
                <w:szCs w:val="22"/>
              </w:rPr>
              <w:t xml:space="preserve"> </w:t>
            </w:r>
          </w:p>
        </w:tc>
        <w:tc>
          <w:tcPr>
            <w:tcW w:w="1080" w:type="dxa"/>
            <w:shd w:val="clear" w:color="auto" w:fill="auto"/>
          </w:tcPr>
          <w:p w14:paraId="1021F353" w14:textId="77777777" w:rsidR="000E2564" w:rsidRPr="00462220" w:rsidRDefault="000E2564" w:rsidP="00EC2DBD">
            <w:pPr>
              <w:rPr>
                <w:b w:val="0"/>
                <w:sz w:val="22"/>
                <w:szCs w:val="22"/>
              </w:rPr>
            </w:pPr>
            <w:r w:rsidRPr="00462220">
              <w:rPr>
                <w:b w:val="0"/>
                <w:sz w:val="22"/>
                <w:szCs w:val="22"/>
              </w:rPr>
              <w:t xml:space="preserve"> </w:t>
            </w:r>
          </w:p>
        </w:tc>
        <w:tc>
          <w:tcPr>
            <w:tcW w:w="1080" w:type="dxa"/>
            <w:shd w:val="clear" w:color="auto" w:fill="auto"/>
          </w:tcPr>
          <w:p w14:paraId="0180647D" w14:textId="77777777" w:rsidR="000E2564" w:rsidRPr="00462220" w:rsidRDefault="000E2564" w:rsidP="00EC2DBD">
            <w:pPr>
              <w:rPr>
                <w:b w:val="0"/>
                <w:sz w:val="22"/>
                <w:szCs w:val="22"/>
              </w:rPr>
            </w:pPr>
            <w:r w:rsidRPr="00462220">
              <w:rPr>
                <w:b w:val="0"/>
                <w:sz w:val="22"/>
                <w:szCs w:val="22"/>
              </w:rPr>
              <w:t xml:space="preserve"> </w:t>
            </w:r>
          </w:p>
        </w:tc>
        <w:tc>
          <w:tcPr>
            <w:tcW w:w="4680" w:type="dxa"/>
            <w:shd w:val="clear" w:color="auto" w:fill="auto"/>
          </w:tcPr>
          <w:p w14:paraId="359BBEC4" w14:textId="77777777" w:rsidR="000E2564" w:rsidRPr="00462220" w:rsidRDefault="000E2564" w:rsidP="00EC2DBD">
            <w:pPr>
              <w:rPr>
                <w:b w:val="0"/>
                <w:sz w:val="22"/>
                <w:szCs w:val="22"/>
              </w:rPr>
            </w:pPr>
            <w:r w:rsidRPr="00462220">
              <w:rPr>
                <w:b w:val="0"/>
                <w:sz w:val="22"/>
                <w:szCs w:val="22"/>
              </w:rPr>
              <w:t xml:space="preserve"> </w:t>
            </w:r>
          </w:p>
        </w:tc>
        <w:tc>
          <w:tcPr>
            <w:tcW w:w="1418" w:type="dxa"/>
            <w:shd w:val="clear" w:color="auto" w:fill="auto"/>
          </w:tcPr>
          <w:p w14:paraId="32F23740" w14:textId="77777777" w:rsidR="000E2564" w:rsidRPr="00462220" w:rsidRDefault="000E2564" w:rsidP="00EC2DBD">
            <w:pPr>
              <w:rPr>
                <w:b w:val="0"/>
                <w:sz w:val="22"/>
                <w:szCs w:val="22"/>
              </w:rPr>
            </w:pPr>
            <w:r w:rsidRPr="00462220">
              <w:rPr>
                <w:b w:val="0"/>
                <w:sz w:val="22"/>
                <w:szCs w:val="22"/>
              </w:rPr>
              <w:t xml:space="preserve"> </w:t>
            </w:r>
          </w:p>
        </w:tc>
      </w:tr>
      <w:tr w:rsidR="000E2564" w:rsidRPr="00462220" w14:paraId="22CC55F1" w14:textId="77777777" w:rsidTr="00EC2DBD">
        <w:tc>
          <w:tcPr>
            <w:tcW w:w="1728" w:type="dxa"/>
            <w:shd w:val="clear" w:color="auto" w:fill="auto"/>
          </w:tcPr>
          <w:p w14:paraId="23E4F319" w14:textId="77777777" w:rsidR="000E2564" w:rsidRPr="00462220" w:rsidRDefault="000E2564" w:rsidP="00EC2DBD">
            <w:pPr>
              <w:rPr>
                <w:b w:val="0"/>
                <w:sz w:val="22"/>
                <w:szCs w:val="22"/>
              </w:rPr>
            </w:pPr>
            <w:r w:rsidRPr="00462220">
              <w:rPr>
                <w:b w:val="0"/>
                <w:sz w:val="22"/>
                <w:szCs w:val="22"/>
              </w:rPr>
              <w:t>P12</w:t>
            </w:r>
          </w:p>
        </w:tc>
        <w:tc>
          <w:tcPr>
            <w:tcW w:w="1080" w:type="dxa"/>
            <w:shd w:val="clear" w:color="auto" w:fill="auto"/>
          </w:tcPr>
          <w:p w14:paraId="214EC300" w14:textId="77777777" w:rsidR="000E2564" w:rsidRPr="00462220" w:rsidRDefault="000E2564" w:rsidP="00EC2DBD">
            <w:pPr>
              <w:rPr>
                <w:b w:val="0"/>
                <w:sz w:val="22"/>
                <w:szCs w:val="22"/>
              </w:rPr>
            </w:pPr>
            <w:r w:rsidRPr="00462220">
              <w:rPr>
                <w:b w:val="0"/>
                <w:sz w:val="22"/>
                <w:szCs w:val="22"/>
              </w:rPr>
              <w:t>Uscita</w:t>
            </w:r>
          </w:p>
        </w:tc>
        <w:tc>
          <w:tcPr>
            <w:tcW w:w="1080" w:type="dxa"/>
            <w:shd w:val="clear" w:color="auto" w:fill="auto"/>
          </w:tcPr>
          <w:p w14:paraId="659BA453" w14:textId="77777777" w:rsidR="000E2564" w:rsidRPr="00462220" w:rsidRDefault="000E2564" w:rsidP="00EC2DBD">
            <w:pPr>
              <w:rPr>
                <w:b w:val="0"/>
                <w:sz w:val="22"/>
                <w:szCs w:val="22"/>
              </w:rPr>
            </w:pPr>
            <w:r w:rsidRPr="00462220">
              <w:rPr>
                <w:b w:val="0"/>
                <w:sz w:val="22"/>
                <w:szCs w:val="22"/>
              </w:rPr>
              <w:t>2/3/8</w:t>
            </w:r>
          </w:p>
        </w:tc>
        <w:tc>
          <w:tcPr>
            <w:tcW w:w="4680" w:type="dxa"/>
            <w:shd w:val="clear" w:color="auto" w:fill="auto"/>
          </w:tcPr>
          <w:p w14:paraId="1EFBEF61" w14:textId="77777777" w:rsidR="000E2564" w:rsidRPr="00462220" w:rsidRDefault="000E2564" w:rsidP="00EC2DBD">
            <w:pPr>
              <w:rPr>
                <w:b w:val="0"/>
                <w:sz w:val="22"/>
                <w:szCs w:val="22"/>
              </w:rPr>
            </w:pPr>
            <w:r w:rsidRPr="00462220">
              <w:rPr>
                <w:b w:val="0"/>
                <w:sz w:val="22"/>
                <w:szCs w:val="22"/>
              </w:rPr>
              <w:t xml:space="preserve">Acquisto di beni di consumo - Materiali e accessori </w:t>
            </w:r>
            <w:r w:rsidRPr="00462220">
              <w:rPr>
                <w:b w:val="0"/>
                <w:sz w:val="22"/>
                <w:szCs w:val="22"/>
              </w:rPr>
              <w:lastRenderedPageBreak/>
              <w:t>- Altri materiali tecnico-specialistici non sanitari</w:t>
            </w:r>
          </w:p>
        </w:tc>
        <w:tc>
          <w:tcPr>
            <w:tcW w:w="1418" w:type="dxa"/>
            <w:shd w:val="clear" w:color="auto" w:fill="auto"/>
          </w:tcPr>
          <w:p w14:paraId="421B0CF1" w14:textId="77777777" w:rsidR="000E2564" w:rsidRPr="00462220" w:rsidRDefault="000E2564" w:rsidP="00EC2DBD">
            <w:pPr>
              <w:rPr>
                <w:b w:val="0"/>
                <w:sz w:val="22"/>
                <w:szCs w:val="22"/>
              </w:rPr>
            </w:pPr>
            <w:r w:rsidRPr="00462220">
              <w:rPr>
                <w:b w:val="0"/>
                <w:sz w:val="22"/>
                <w:szCs w:val="22"/>
              </w:rPr>
              <w:lastRenderedPageBreak/>
              <w:t>-300,00</w:t>
            </w:r>
          </w:p>
        </w:tc>
      </w:tr>
      <w:tr w:rsidR="000E2564" w:rsidRPr="00462220" w14:paraId="713DFDC3" w14:textId="77777777" w:rsidTr="00EC2DBD">
        <w:tc>
          <w:tcPr>
            <w:tcW w:w="1728" w:type="dxa"/>
            <w:shd w:val="clear" w:color="auto" w:fill="auto"/>
          </w:tcPr>
          <w:p w14:paraId="1409B09B" w14:textId="77777777" w:rsidR="000E2564" w:rsidRPr="00462220" w:rsidRDefault="000E2564" w:rsidP="00EC2DBD">
            <w:pPr>
              <w:rPr>
                <w:b w:val="0"/>
                <w:sz w:val="22"/>
                <w:szCs w:val="22"/>
              </w:rPr>
            </w:pPr>
            <w:r w:rsidRPr="00462220">
              <w:rPr>
                <w:b w:val="0"/>
                <w:sz w:val="22"/>
                <w:szCs w:val="22"/>
              </w:rPr>
              <w:t>P12</w:t>
            </w:r>
          </w:p>
        </w:tc>
        <w:tc>
          <w:tcPr>
            <w:tcW w:w="1080" w:type="dxa"/>
            <w:shd w:val="clear" w:color="auto" w:fill="auto"/>
          </w:tcPr>
          <w:p w14:paraId="52C8EAAC" w14:textId="77777777" w:rsidR="000E2564" w:rsidRPr="00462220" w:rsidRDefault="000E2564" w:rsidP="00EC2DBD">
            <w:pPr>
              <w:rPr>
                <w:b w:val="0"/>
                <w:sz w:val="22"/>
                <w:szCs w:val="22"/>
              </w:rPr>
            </w:pPr>
            <w:r w:rsidRPr="00462220">
              <w:rPr>
                <w:b w:val="0"/>
                <w:sz w:val="22"/>
                <w:szCs w:val="22"/>
              </w:rPr>
              <w:t>Uscita</w:t>
            </w:r>
          </w:p>
        </w:tc>
        <w:tc>
          <w:tcPr>
            <w:tcW w:w="1080" w:type="dxa"/>
            <w:shd w:val="clear" w:color="auto" w:fill="auto"/>
          </w:tcPr>
          <w:p w14:paraId="00DFA374" w14:textId="77777777" w:rsidR="000E2564" w:rsidRPr="00462220" w:rsidRDefault="000E2564" w:rsidP="00EC2DBD">
            <w:pPr>
              <w:rPr>
                <w:b w:val="0"/>
                <w:sz w:val="22"/>
                <w:szCs w:val="22"/>
              </w:rPr>
            </w:pPr>
            <w:r w:rsidRPr="00462220">
              <w:rPr>
                <w:b w:val="0"/>
                <w:sz w:val="22"/>
                <w:szCs w:val="22"/>
              </w:rPr>
              <w:t>2/3/11</w:t>
            </w:r>
          </w:p>
        </w:tc>
        <w:tc>
          <w:tcPr>
            <w:tcW w:w="4680" w:type="dxa"/>
            <w:shd w:val="clear" w:color="auto" w:fill="auto"/>
          </w:tcPr>
          <w:p w14:paraId="1E8E39E3" w14:textId="77777777" w:rsidR="000E2564" w:rsidRPr="00462220" w:rsidRDefault="000E2564" w:rsidP="00EC2DBD">
            <w:pPr>
              <w:rPr>
                <w:b w:val="0"/>
                <w:sz w:val="22"/>
                <w:szCs w:val="22"/>
              </w:rPr>
            </w:pPr>
            <w:r w:rsidRPr="00462220">
              <w:rPr>
                <w:b w:val="0"/>
                <w:sz w:val="22"/>
                <w:szCs w:val="22"/>
              </w:rPr>
              <w:t>Acquisto di beni di consumo - Materiali e accessori - Altri materiali e accessori n.a.c.</w:t>
            </w:r>
          </w:p>
        </w:tc>
        <w:tc>
          <w:tcPr>
            <w:tcW w:w="1418" w:type="dxa"/>
            <w:shd w:val="clear" w:color="auto" w:fill="auto"/>
          </w:tcPr>
          <w:p w14:paraId="514F7B67" w14:textId="77777777" w:rsidR="000E2564" w:rsidRPr="00462220" w:rsidRDefault="000E2564" w:rsidP="00EC2DBD">
            <w:pPr>
              <w:rPr>
                <w:b w:val="0"/>
                <w:sz w:val="22"/>
                <w:szCs w:val="22"/>
              </w:rPr>
            </w:pPr>
            <w:r w:rsidRPr="00462220">
              <w:rPr>
                <w:b w:val="0"/>
                <w:sz w:val="22"/>
                <w:szCs w:val="22"/>
              </w:rPr>
              <w:t>300,00</w:t>
            </w:r>
          </w:p>
        </w:tc>
      </w:tr>
      <w:tr w:rsidR="000E2564" w:rsidRPr="00462220" w14:paraId="32163270" w14:textId="77777777" w:rsidTr="00EC2DBD">
        <w:tc>
          <w:tcPr>
            <w:tcW w:w="1728" w:type="dxa"/>
            <w:shd w:val="clear" w:color="auto" w:fill="auto"/>
          </w:tcPr>
          <w:p w14:paraId="723D142D" w14:textId="77777777" w:rsidR="000E2564" w:rsidRPr="00462220" w:rsidRDefault="000E2564" w:rsidP="00EC2DBD">
            <w:pPr>
              <w:rPr>
                <w:b w:val="0"/>
                <w:sz w:val="22"/>
                <w:szCs w:val="22"/>
              </w:rPr>
            </w:pPr>
            <w:r w:rsidRPr="00462220">
              <w:rPr>
                <w:b w:val="0"/>
                <w:sz w:val="22"/>
                <w:szCs w:val="22"/>
              </w:rPr>
              <w:t xml:space="preserve"> </w:t>
            </w:r>
          </w:p>
        </w:tc>
        <w:tc>
          <w:tcPr>
            <w:tcW w:w="1080" w:type="dxa"/>
            <w:shd w:val="clear" w:color="auto" w:fill="auto"/>
          </w:tcPr>
          <w:p w14:paraId="2C3C09BF" w14:textId="77777777" w:rsidR="000E2564" w:rsidRPr="00462220" w:rsidRDefault="000E2564" w:rsidP="00EC2DBD">
            <w:pPr>
              <w:rPr>
                <w:b w:val="0"/>
                <w:sz w:val="22"/>
                <w:szCs w:val="22"/>
              </w:rPr>
            </w:pPr>
            <w:r w:rsidRPr="00462220">
              <w:rPr>
                <w:b w:val="0"/>
                <w:sz w:val="22"/>
                <w:szCs w:val="22"/>
              </w:rPr>
              <w:t xml:space="preserve"> </w:t>
            </w:r>
          </w:p>
        </w:tc>
        <w:tc>
          <w:tcPr>
            <w:tcW w:w="1080" w:type="dxa"/>
            <w:shd w:val="clear" w:color="auto" w:fill="auto"/>
          </w:tcPr>
          <w:p w14:paraId="164EA08F" w14:textId="77777777" w:rsidR="000E2564" w:rsidRPr="00462220" w:rsidRDefault="000E2564" w:rsidP="00EC2DBD">
            <w:pPr>
              <w:rPr>
                <w:b w:val="0"/>
                <w:sz w:val="22"/>
                <w:szCs w:val="22"/>
              </w:rPr>
            </w:pPr>
            <w:r w:rsidRPr="00462220">
              <w:rPr>
                <w:b w:val="0"/>
                <w:sz w:val="22"/>
                <w:szCs w:val="22"/>
              </w:rPr>
              <w:t xml:space="preserve"> </w:t>
            </w:r>
          </w:p>
        </w:tc>
        <w:tc>
          <w:tcPr>
            <w:tcW w:w="4680" w:type="dxa"/>
            <w:shd w:val="clear" w:color="auto" w:fill="auto"/>
          </w:tcPr>
          <w:p w14:paraId="61723BF4" w14:textId="77777777" w:rsidR="000E2564" w:rsidRPr="00462220" w:rsidRDefault="000E2564" w:rsidP="00EC2DBD">
            <w:pPr>
              <w:rPr>
                <w:b w:val="0"/>
                <w:sz w:val="22"/>
                <w:szCs w:val="22"/>
              </w:rPr>
            </w:pPr>
            <w:r w:rsidRPr="00462220">
              <w:rPr>
                <w:b w:val="0"/>
                <w:sz w:val="22"/>
                <w:szCs w:val="22"/>
              </w:rPr>
              <w:t xml:space="preserve"> </w:t>
            </w:r>
          </w:p>
        </w:tc>
        <w:tc>
          <w:tcPr>
            <w:tcW w:w="1418" w:type="dxa"/>
            <w:shd w:val="clear" w:color="auto" w:fill="auto"/>
          </w:tcPr>
          <w:p w14:paraId="7672EDB5" w14:textId="77777777" w:rsidR="000E2564" w:rsidRPr="00462220" w:rsidRDefault="000E2564" w:rsidP="00EC2DBD">
            <w:pPr>
              <w:rPr>
                <w:b w:val="0"/>
                <w:sz w:val="22"/>
                <w:szCs w:val="22"/>
              </w:rPr>
            </w:pPr>
            <w:r w:rsidRPr="00462220">
              <w:rPr>
                <w:b w:val="0"/>
                <w:sz w:val="22"/>
                <w:szCs w:val="22"/>
              </w:rPr>
              <w:t xml:space="preserve"> </w:t>
            </w:r>
          </w:p>
        </w:tc>
      </w:tr>
      <w:tr w:rsidR="000E2564" w:rsidRPr="00462220" w14:paraId="1D815ABC" w14:textId="77777777" w:rsidTr="00EC2DBD">
        <w:tc>
          <w:tcPr>
            <w:tcW w:w="1728" w:type="dxa"/>
            <w:shd w:val="clear" w:color="auto" w:fill="auto"/>
          </w:tcPr>
          <w:p w14:paraId="1899CBEE" w14:textId="77777777" w:rsidR="000E2564" w:rsidRPr="00462220" w:rsidRDefault="000E2564" w:rsidP="00EC2DBD">
            <w:pPr>
              <w:rPr>
                <w:b w:val="0"/>
                <w:sz w:val="22"/>
                <w:szCs w:val="22"/>
              </w:rPr>
            </w:pPr>
            <w:r w:rsidRPr="00462220">
              <w:rPr>
                <w:b w:val="0"/>
                <w:sz w:val="22"/>
                <w:szCs w:val="22"/>
              </w:rPr>
              <w:t>P16</w:t>
            </w:r>
          </w:p>
        </w:tc>
        <w:tc>
          <w:tcPr>
            <w:tcW w:w="1080" w:type="dxa"/>
            <w:shd w:val="clear" w:color="auto" w:fill="auto"/>
          </w:tcPr>
          <w:p w14:paraId="5F3129BF" w14:textId="77777777" w:rsidR="000E2564" w:rsidRPr="00462220" w:rsidRDefault="000E2564" w:rsidP="00EC2DBD">
            <w:pPr>
              <w:rPr>
                <w:b w:val="0"/>
                <w:sz w:val="22"/>
                <w:szCs w:val="22"/>
              </w:rPr>
            </w:pPr>
            <w:r w:rsidRPr="00462220">
              <w:rPr>
                <w:b w:val="0"/>
                <w:sz w:val="22"/>
                <w:szCs w:val="22"/>
              </w:rPr>
              <w:t>Uscita</w:t>
            </w:r>
          </w:p>
        </w:tc>
        <w:tc>
          <w:tcPr>
            <w:tcW w:w="1080" w:type="dxa"/>
            <w:shd w:val="clear" w:color="auto" w:fill="auto"/>
          </w:tcPr>
          <w:p w14:paraId="7C1B7EBE" w14:textId="77777777" w:rsidR="000E2564" w:rsidRPr="00462220" w:rsidRDefault="000E2564" w:rsidP="00EC2DBD">
            <w:pPr>
              <w:rPr>
                <w:b w:val="0"/>
                <w:sz w:val="22"/>
                <w:szCs w:val="22"/>
              </w:rPr>
            </w:pPr>
            <w:r w:rsidRPr="00462220">
              <w:rPr>
                <w:b w:val="0"/>
                <w:sz w:val="22"/>
                <w:szCs w:val="22"/>
              </w:rPr>
              <w:t>1/2/1</w:t>
            </w:r>
          </w:p>
        </w:tc>
        <w:tc>
          <w:tcPr>
            <w:tcW w:w="4680" w:type="dxa"/>
            <w:shd w:val="clear" w:color="auto" w:fill="auto"/>
          </w:tcPr>
          <w:p w14:paraId="45DA309D" w14:textId="77777777" w:rsidR="000E2564" w:rsidRPr="00462220" w:rsidRDefault="000E2564" w:rsidP="00EC2DBD">
            <w:pPr>
              <w:rPr>
                <w:b w:val="0"/>
                <w:sz w:val="22"/>
                <w:szCs w:val="22"/>
              </w:rPr>
            </w:pPr>
            <w:r w:rsidRPr="00462220">
              <w:rPr>
                <w:b w:val="0"/>
                <w:sz w:val="22"/>
                <w:szCs w:val="22"/>
              </w:rPr>
              <w:t>Spese di personale - Compensi accessori non a carico FIS ATA - Compensi netti</w:t>
            </w:r>
          </w:p>
        </w:tc>
        <w:tc>
          <w:tcPr>
            <w:tcW w:w="1418" w:type="dxa"/>
            <w:shd w:val="clear" w:color="auto" w:fill="auto"/>
          </w:tcPr>
          <w:p w14:paraId="5E87DEF6" w14:textId="77777777" w:rsidR="000E2564" w:rsidRPr="00462220" w:rsidRDefault="000E2564" w:rsidP="00EC2DBD">
            <w:pPr>
              <w:rPr>
                <w:b w:val="0"/>
                <w:sz w:val="22"/>
                <w:szCs w:val="22"/>
              </w:rPr>
            </w:pPr>
            <w:r w:rsidRPr="00462220">
              <w:rPr>
                <w:b w:val="0"/>
                <w:sz w:val="22"/>
                <w:szCs w:val="22"/>
              </w:rPr>
              <w:t>468,68</w:t>
            </w:r>
          </w:p>
        </w:tc>
      </w:tr>
      <w:tr w:rsidR="000E2564" w:rsidRPr="00462220" w14:paraId="740C6D52" w14:textId="77777777" w:rsidTr="00EC2DBD">
        <w:tc>
          <w:tcPr>
            <w:tcW w:w="1728" w:type="dxa"/>
            <w:shd w:val="clear" w:color="auto" w:fill="auto"/>
          </w:tcPr>
          <w:p w14:paraId="0682B033" w14:textId="77777777" w:rsidR="000E2564" w:rsidRPr="00462220" w:rsidRDefault="000E2564" w:rsidP="00EC2DBD">
            <w:pPr>
              <w:rPr>
                <w:b w:val="0"/>
                <w:sz w:val="22"/>
                <w:szCs w:val="22"/>
              </w:rPr>
            </w:pPr>
            <w:r w:rsidRPr="00462220">
              <w:rPr>
                <w:b w:val="0"/>
                <w:sz w:val="22"/>
                <w:szCs w:val="22"/>
              </w:rPr>
              <w:t>P16</w:t>
            </w:r>
          </w:p>
        </w:tc>
        <w:tc>
          <w:tcPr>
            <w:tcW w:w="1080" w:type="dxa"/>
            <w:shd w:val="clear" w:color="auto" w:fill="auto"/>
          </w:tcPr>
          <w:p w14:paraId="5EAE3618" w14:textId="77777777" w:rsidR="000E2564" w:rsidRPr="00462220" w:rsidRDefault="000E2564" w:rsidP="00EC2DBD">
            <w:pPr>
              <w:rPr>
                <w:b w:val="0"/>
                <w:sz w:val="22"/>
                <w:szCs w:val="22"/>
              </w:rPr>
            </w:pPr>
            <w:r w:rsidRPr="00462220">
              <w:rPr>
                <w:b w:val="0"/>
                <w:sz w:val="22"/>
                <w:szCs w:val="22"/>
              </w:rPr>
              <w:t>Uscita</w:t>
            </w:r>
          </w:p>
        </w:tc>
        <w:tc>
          <w:tcPr>
            <w:tcW w:w="1080" w:type="dxa"/>
            <w:shd w:val="clear" w:color="auto" w:fill="auto"/>
          </w:tcPr>
          <w:p w14:paraId="5C5E1EF1" w14:textId="77777777" w:rsidR="000E2564" w:rsidRPr="00462220" w:rsidRDefault="000E2564" w:rsidP="00EC2DBD">
            <w:pPr>
              <w:rPr>
                <w:b w:val="0"/>
                <w:sz w:val="22"/>
                <w:szCs w:val="22"/>
              </w:rPr>
            </w:pPr>
            <w:r w:rsidRPr="00462220">
              <w:rPr>
                <w:b w:val="0"/>
                <w:sz w:val="22"/>
                <w:szCs w:val="22"/>
              </w:rPr>
              <w:t>1/2/2</w:t>
            </w:r>
          </w:p>
        </w:tc>
        <w:tc>
          <w:tcPr>
            <w:tcW w:w="4680" w:type="dxa"/>
            <w:shd w:val="clear" w:color="auto" w:fill="auto"/>
          </w:tcPr>
          <w:p w14:paraId="21D5F6CB" w14:textId="77777777" w:rsidR="000E2564" w:rsidRPr="00462220" w:rsidRDefault="000E2564" w:rsidP="00EC2DBD">
            <w:pPr>
              <w:rPr>
                <w:b w:val="0"/>
                <w:sz w:val="22"/>
                <w:szCs w:val="22"/>
              </w:rPr>
            </w:pPr>
            <w:r w:rsidRPr="00462220">
              <w:rPr>
                <w:b w:val="0"/>
                <w:sz w:val="22"/>
                <w:szCs w:val="22"/>
              </w:rPr>
              <w:t>Spese di personale - Compensi accessori non a carico FIS ATA - Ritenute previdenziali e ass. a carico del dip.</w:t>
            </w:r>
          </w:p>
        </w:tc>
        <w:tc>
          <w:tcPr>
            <w:tcW w:w="1418" w:type="dxa"/>
            <w:shd w:val="clear" w:color="auto" w:fill="auto"/>
          </w:tcPr>
          <w:p w14:paraId="28698B29" w14:textId="77777777" w:rsidR="000E2564" w:rsidRPr="00462220" w:rsidRDefault="000E2564" w:rsidP="00EC2DBD">
            <w:pPr>
              <w:rPr>
                <w:b w:val="0"/>
                <w:sz w:val="22"/>
                <w:szCs w:val="22"/>
              </w:rPr>
            </w:pPr>
            <w:r w:rsidRPr="00462220">
              <w:rPr>
                <w:b w:val="0"/>
                <w:sz w:val="22"/>
                <w:szCs w:val="22"/>
              </w:rPr>
              <w:t>38,89</w:t>
            </w:r>
          </w:p>
        </w:tc>
      </w:tr>
      <w:tr w:rsidR="000E2564" w:rsidRPr="00462220" w14:paraId="05C36506" w14:textId="77777777" w:rsidTr="00EC2DBD">
        <w:tc>
          <w:tcPr>
            <w:tcW w:w="1728" w:type="dxa"/>
            <w:shd w:val="clear" w:color="auto" w:fill="auto"/>
          </w:tcPr>
          <w:p w14:paraId="1BCAE34B" w14:textId="77777777" w:rsidR="000E2564" w:rsidRPr="00462220" w:rsidRDefault="000E2564" w:rsidP="00EC2DBD">
            <w:pPr>
              <w:rPr>
                <w:b w:val="0"/>
                <w:sz w:val="22"/>
                <w:szCs w:val="22"/>
              </w:rPr>
            </w:pPr>
            <w:r w:rsidRPr="00462220">
              <w:rPr>
                <w:b w:val="0"/>
                <w:sz w:val="22"/>
                <w:szCs w:val="22"/>
              </w:rPr>
              <w:t>P16</w:t>
            </w:r>
          </w:p>
        </w:tc>
        <w:tc>
          <w:tcPr>
            <w:tcW w:w="1080" w:type="dxa"/>
            <w:shd w:val="clear" w:color="auto" w:fill="auto"/>
          </w:tcPr>
          <w:p w14:paraId="517E7B81" w14:textId="77777777" w:rsidR="000E2564" w:rsidRPr="00462220" w:rsidRDefault="000E2564" w:rsidP="00EC2DBD">
            <w:pPr>
              <w:rPr>
                <w:b w:val="0"/>
                <w:sz w:val="22"/>
                <w:szCs w:val="22"/>
              </w:rPr>
            </w:pPr>
            <w:r w:rsidRPr="00462220">
              <w:rPr>
                <w:b w:val="0"/>
                <w:sz w:val="22"/>
                <w:szCs w:val="22"/>
              </w:rPr>
              <w:t>Uscita</w:t>
            </w:r>
          </w:p>
        </w:tc>
        <w:tc>
          <w:tcPr>
            <w:tcW w:w="1080" w:type="dxa"/>
            <w:shd w:val="clear" w:color="auto" w:fill="auto"/>
          </w:tcPr>
          <w:p w14:paraId="7C54D3BC" w14:textId="77777777" w:rsidR="000E2564" w:rsidRPr="00462220" w:rsidRDefault="000E2564" w:rsidP="00EC2DBD">
            <w:pPr>
              <w:rPr>
                <w:b w:val="0"/>
                <w:sz w:val="22"/>
                <w:szCs w:val="22"/>
              </w:rPr>
            </w:pPr>
            <w:r w:rsidRPr="00462220">
              <w:rPr>
                <w:b w:val="0"/>
                <w:sz w:val="22"/>
                <w:szCs w:val="22"/>
              </w:rPr>
              <w:t>1/2/3</w:t>
            </w:r>
          </w:p>
        </w:tc>
        <w:tc>
          <w:tcPr>
            <w:tcW w:w="4680" w:type="dxa"/>
            <w:shd w:val="clear" w:color="auto" w:fill="auto"/>
          </w:tcPr>
          <w:p w14:paraId="5D4BC543" w14:textId="77777777" w:rsidR="000E2564" w:rsidRPr="00462220" w:rsidRDefault="000E2564" w:rsidP="00EC2DBD">
            <w:pPr>
              <w:rPr>
                <w:b w:val="0"/>
                <w:sz w:val="22"/>
                <w:szCs w:val="22"/>
              </w:rPr>
            </w:pPr>
            <w:r w:rsidRPr="00462220">
              <w:rPr>
                <w:b w:val="0"/>
                <w:sz w:val="22"/>
                <w:szCs w:val="22"/>
              </w:rPr>
              <w:t>Spese di personale - Compensi accessori non a carico FIS ATA - Ritenute erariali a carico del dipendente</w:t>
            </w:r>
          </w:p>
        </w:tc>
        <w:tc>
          <w:tcPr>
            <w:tcW w:w="1418" w:type="dxa"/>
            <w:shd w:val="clear" w:color="auto" w:fill="auto"/>
          </w:tcPr>
          <w:p w14:paraId="3EDB7FD2" w14:textId="77777777" w:rsidR="000E2564" w:rsidRPr="00462220" w:rsidRDefault="000E2564" w:rsidP="00EC2DBD">
            <w:pPr>
              <w:rPr>
                <w:b w:val="0"/>
                <w:sz w:val="22"/>
                <w:szCs w:val="22"/>
              </w:rPr>
            </w:pPr>
            <w:r w:rsidRPr="00462220">
              <w:rPr>
                <w:b w:val="0"/>
                <w:sz w:val="22"/>
                <w:szCs w:val="22"/>
              </w:rPr>
              <w:t>-82,58</w:t>
            </w:r>
          </w:p>
        </w:tc>
      </w:tr>
      <w:tr w:rsidR="000E2564" w:rsidRPr="00462220" w14:paraId="52CBE742" w14:textId="77777777" w:rsidTr="00EC2DBD">
        <w:tc>
          <w:tcPr>
            <w:tcW w:w="1728" w:type="dxa"/>
            <w:shd w:val="clear" w:color="auto" w:fill="auto"/>
          </w:tcPr>
          <w:p w14:paraId="34074077" w14:textId="77777777" w:rsidR="000E2564" w:rsidRPr="00462220" w:rsidRDefault="000E2564" w:rsidP="00EC2DBD">
            <w:pPr>
              <w:rPr>
                <w:b w:val="0"/>
                <w:sz w:val="22"/>
                <w:szCs w:val="22"/>
              </w:rPr>
            </w:pPr>
            <w:r w:rsidRPr="00462220">
              <w:rPr>
                <w:b w:val="0"/>
                <w:sz w:val="22"/>
                <w:szCs w:val="22"/>
              </w:rPr>
              <w:t>P16</w:t>
            </w:r>
          </w:p>
        </w:tc>
        <w:tc>
          <w:tcPr>
            <w:tcW w:w="1080" w:type="dxa"/>
            <w:shd w:val="clear" w:color="auto" w:fill="auto"/>
          </w:tcPr>
          <w:p w14:paraId="1540F24B" w14:textId="77777777" w:rsidR="000E2564" w:rsidRPr="00462220" w:rsidRDefault="000E2564" w:rsidP="00EC2DBD">
            <w:pPr>
              <w:rPr>
                <w:b w:val="0"/>
                <w:sz w:val="22"/>
                <w:szCs w:val="22"/>
              </w:rPr>
            </w:pPr>
            <w:r w:rsidRPr="00462220">
              <w:rPr>
                <w:b w:val="0"/>
                <w:sz w:val="22"/>
                <w:szCs w:val="22"/>
              </w:rPr>
              <w:t>Uscita</w:t>
            </w:r>
          </w:p>
        </w:tc>
        <w:tc>
          <w:tcPr>
            <w:tcW w:w="1080" w:type="dxa"/>
            <w:shd w:val="clear" w:color="auto" w:fill="auto"/>
          </w:tcPr>
          <w:p w14:paraId="779BF1A6" w14:textId="77777777" w:rsidR="000E2564" w:rsidRPr="00462220" w:rsidRDefault="000E2564" w:rsidP="00EC2DBD">
            <w:pPr>
              <w:rPr>
                <w:b w:val="0"/>
                <w:sz w:val="22"/>
                <w:szCs w:val="22"/>
              </w:rPr>
            </w:pPr>
            <w:r w:rsidRPr="00462220">
              <w:rPr>
                <w:b w:val="0"/>
                <w:sz w:val="22"/>
                <w:szCs w:val="22"/>
              </w:rPr>
              <w:t>1/2/5</w:t>
            </w:r>
          </w:p>
        </w:tc>
        <w:tc>
          <w:tcPr>
            <w:tcW w:w="4680" w:type="dxa"/>
            <w:shd w:val="clear" w:color="auto" w:fill="auto"/>
          </w:tcPr>
          <w:p w14:paraId="3492554E" w14:textId="77777777" w:rsidR="000E2564" w:rsidRPr="00462220" w:rsidRDefault="000E2564" w:rsidP="00EC2DBD">
            <w:pPr>
              <w:rPr>
                <w:b w:val="0"/>
                <w:sz w:val="22"/>
                <w:szCs w:val="22"/>
              </w:rPr>
            </w:pPr>
            <w:r w:rsidRPr="00462220">
              <w:rPr>
                <w:b w:val="0"/>
                <w:sz w:val="22"/>
                <w:szCs w:val="22"/>
              </w:rPr>
              <w:t>Spese di personale - Compensi accessori non a carico FIS ATA - Imposta regionale sulle attività produttive (IRAP)</w:t>
            </w:r>
          </w:p>
        </w:tc>
        <w:tc>
          <w:tcPr>
            <w:tcW w:w="1418" w:type="dxa"/>
            <w:shd w:val="clear" w:color="auto" w:fill="auto"/>
          </w:tcPr>
          <w:p w14:paraId="6CDF6FAB" w14:textId="77777777" w:rsidR="000E2564" w:rsidRPr="00462220" w:rsidRDefault="000E2564" w:rsidP="00EC2DBD">
            <w:pPr>
              <w:rPr>
                <w:b w:val="0"/>
                <w:sz w:val="22"/>
                <w:szCs w:val="22"/>
              </w:rPr>
            </w:pPr>
            <w:r w:rsidRPr="00462220">
              <w:rPr>
                <w:b w:val="0"/>
                <w:sz w:val="22"/>
                <w:szCs w:val="22"/>
              </w:rPr>
              <w:t>36,15</w:t>
            </w:r>
          </w:p>
        </w:tc>
      </w:tr>
      <w:tr w:rsidR="000E2564" w:rsidRPr="00462220" w14:paraId="34E888C7" w14:textId="77777777" w:rsidTr="00EC2DBD">
        <w:tc>
          <w:tcPr>
            <w:tcW w:w="1728" w:type="dxa"/>
            <w:shd w:val="clear" w:color="auto" w:fill="auto"/>
          </w:tcPr>
          <w:p w14:paraId="7373BDCB" w14:textId="77777777" w:rsidR="000E2564" w:rsidRPr="00462220" w:rsidRDefault="000E2564" w:rsidP="00EC2DBD">
            <w:pPr>
              <w:rPr>
                <w:b w:val="0"/>
                <w:sz w:val="22"/>
                <w:szCs w:val="22"/>
              </w:rPr>
            </w:pPr>
            <w:r w:rsidRPr="00462220">
              <w:rPr>
                <w:b w:val="0"/>
                <w:sz w:val="22"/>
                <w:szCs w:val="22"/>
              </w:rPr>
              <w:t>P16</w:t>
            </w:r>
          </w:p>
        </w:tc>
        <w:tc>
          <w:tcPr>
            <w:tcW w:w="1080" w:type="dxa"/>
            <w:shd w:val="clear" w:color="auto" w:fill="auto"/>
          </w:tcPr>
          <w:p w14:paraId="3A450763" w14:textId="77777777" w:rsidR="000E2564" w:rsidRPr="00462220" w:rsidRDefault="000E2564" w:rsidP="00EC2DBD">
            <w:pPr>
              <w:rPr>
                <w:b w:val="0"/>
                <w:sz w:val="22"/>
                <w:szCs w:val="22"/>
              </w:rPr>
            </w:pPr>
            <w:r w:rsidRPr="00462220">
              <w:rPr>
                <w:b w:val="0"/>
                <w:sz w:val="22"/>
                <w:szCs w:val="22"/>
              </w:rPr>
              <w:t>Uscita</w:t>
            </w:r>
          </w:p>
        </w:tc>
        <w:tc>
          <w:tcPr>
            <w:tcW w:w="1080" w:type="dxa"/>
            <w:shd w:val="clear" w:color="auto" w:fill="auto"/>
          </w:tcPr>
          <w:p w14:paraId="05393783" w14:textId="77777777" w:rsidR="000E2564" w:rsidRPr="00462220" w:rsidRDefault="000E2564" w:rsidP="00EC2DBD">
            <w:pPr>
              <w:rPr>
                <w:b w:val="0"/>
                <w:sz w:val="22"/>
                <w:szCs w:val="22"/>
              </w:rPr>
            </w:pPr>
            <w:r w:rsidRPr="00462220">
              <w:rPr>
                <w:b w:val="0"/>
                <w:sz w:val="22"/>
                <w:szCs w:val="22"/>
              </w:rPr>
              <w:t>1/2/6</w:t>
            </w:r>
          </w:p>
        </w:tc>
        <w:tc>
          <w:tcPr>
            <w:tcW w:w="4680" w:type="dxa"/>
            <w:shd w:val="clear" w:color="auto" w:fill="auto"/>
          </w:tcPr>
          <w:p w14:paraId="7F134832" w14:textId="77777777" w:rsidR="000E2564" w:rsidRPr="00462220" w:rsidRDefault="000E2564" w:rsidP="00EC2DBD">
            <w:pPr>
              <w:rPr>
                <w:b w:val="0"/>
                <w:sz w:val="22"/>
                <w:szCs w:val="22"/>
              </w:rPr>
            </w:pPr>
            <w:r w:rsidRPr="00462220">
              <w:rPr>
                <w:b w:val="0"/>
                <w:sz w:val="22"/>
                <w:szCs w:val="22"/>
              </w:rPr>
              <w:t>Spese di personale - Compensi accessori non a carico FIS ATA - Contributi prev. e ass. a carico dell'amm.</w:t>
            </w:r>
          </w:p>
        </w:tc>
        <w:tc>
          <w:tcPr>
            <w:tcW w:w="1418" w:type="dxa"/>
            <w:shd w:val="clear" w:color="auto" w:fill="auto"/>
          </w:tcPr>
          <w:p w14:paraId="21C59B6E" w14:textId="77777777" w:rsidR="000E2564" w:rsidRPr="00462220" w:rsidRDefault="000E2564" w:rsidP="00EC2DBD">
            <w:pPr>
              <w:rPr>
                <w:b w:val="0"/>
                <w:sz w:val="22"/>
                <w:szCs w:val="22"/>
              </w:rPr>
            </w:pPr>
            <w:r w:rsidRPr="00462220">
              <w:rPr>
                <w:b w:val="0"/>
                <w:sz w:val="22"/>
                <w:szCs w:val="22"/>
              </w:rPr>
              <w:t>105,86</w:t>
            </w:r>
          </w:p>
        </w:tc>
      </w:tr>
      <w:tr w:rsidR="000E2564" w:rsidRPr="00462220" w14:paraId="632ECA6D" w14:textId="77777777" w:rsidTr="00EC2DBD">
        <w:tc>
          <w:tcPr>
            <w:tcW w:w="1728" w:type="dxa"/>
            <w:shd w:val="clear" w:color="auto" w:fill="auto"/>
          </w:tcPr>
          <w:p w14:paraId="57D40E83" w14:textId="77777777" w:rsidR="000E2564" w:rsidRPr="00462220" w:rsidRDefault="000E2564" w:rsidP="00EC2DBD">
            <w:pPr>
              <w:rPr>
                <w:b w:val="0"/>
                <w:sz w:val="22"/>
                <w:szCs w:val="22"/>
              </w:rPr>
            </w:pPr>
            <w:r w:rsidRPr="00462220">
              <w:rPr>
                <w:b w:val="0"/>
                <w:sz w:val="22"/>
                <w:szCs w:val="22"/>
              </w:rPr>
              <w:t>P16</w:t>
            </w:r>
          </w:p>
        </w:tc>
        <w:tc>
          <w:tcPr>
            <w:tcW w:w="1080" w:type="dxa"/>
            <w:shd w:val="clear" w:color="auto" w:fill="auto"/>
          </w:tcPr>
          <w:p w14:paraId="7D3D97B8" w14:textId="77777777" w:rsidR="000E2564" w:rsidRPr="00462220" w:rsidRDefault="000E2564" w:rsidP="00EC2DBD">
            <w:pPr>
              <w:rPr>
                <w:b w:val="0"/>
                <w:sz w:val="22"/>
                <w:szCs w:val="22"/>
              </w:rPr>
            </w:pPr>
            <w:r w:rsidRPr="00462220">
              <w:rPr>
                <w:b w:val="0"/>
                <w:sz w:val="22"/>
                <w:szCs w:val="22"/>
              </w:rPr>
              <w:t>Uscita</w:t>
            </w:r>
          </w:p>
        </w:tc>
        <w:tc>
          <w:tcPr>
            <w:tcW w:w="1080" w:type="dxa"/>
            <w:shd w:val="clear" w:color="auto" w:fill="auto"/>
          </w:tcPr>
          <w:p w14:paraId="3EF26FC5" w14:textId="77777777" w:rsidR="000E2564" w:rsidRPr="00462220" w:rsidRDefault="000E2564" w:rsidP="00EC2DBD">
            <w:pPr>
              <w:rPr>
                <w:b w:val="0"/>
                <w:sz w:val="22"/>
                <w:szCs w:val="22"/>
              </w:rPr>
            </w:pPr>
            <w:r w:rsidRPr="00462220">
              <w:rPr>
                <w:b w:val="0"/>
                <w:sz w:val="22"/>
                <w:szCs w:val="22"/>
              </w:rPr>
              <w:t>1/3/7</w:t>
            </w:r>
          </w:p>
        </w:tc>
        <w:tc>
          <w:tcPr>
            <w:tcW w:w="4680" w:type="dxa"/>
            <w:shd w:val="clear" w:color="auto" w:fill="auto"/>
          </w:tcPr>
          <w:p w14:paraId="75B6B134" w14:textId="77777777" w:rsidR="000E2564" w:rsidRPr="00462220" w:rsidRDefault="000E2564" w:rsidP="00EC2DBD">
            <w:pPr>
              <w:rPr>
                <w:b w:val="0"/>
                <w:sz w:val="22"/>
                <w:szCs w:val="22"/>
              </w:rPr>
            </w:pPr>
            <w:r w:rsidRPr="00462220">
              <w:rPr>
                <w:b w:val="0"/>
                <w:sz w:val="22"/>
                <w:szCs w:val="22"/>
              </w:rPr>
              <w:t>Spese di personale - Altri compensi per personale a tempo indeterminato - Compensi per tutor interni</w:t>
            </w:r>
          </w:p>
        </w:tc>
        <w:tc>
          <w:tcPr>
            <w:tcW w:w="1418" w:type="dxa"/>
            <w:shd w:val="clear" w:color="auto" w:fill="auto"/>
          </w:tcPr>
          <w:p w14:paraId="7CB91385" w14:textId="77777777" w:rsidR="000E2564" w:rsidRPr="00462220" w:rsidRDefault="000E2564" w:rsidP="00EC2DBD">
            <w:pPr>
              <w:rPr>
                <w:b w:val="0"/>
                <w:sz w:val="22"/>
                <w:szCs w:val="22"/>
              </w:rPr>
            </w:pPr>
            <w:r w:rsidRPr="00462220">
              <w:rPr>
                <w:b w:val="0"/>
                <w:sz w:val="22"/>
                <w:szCs w:val="22"/>
              </w:rPr>
              <w:t>135,56</w:t>
            </w:r>
          </w:p>
        </w:tc>
      </w:tr>
      <w:tr w:rsidR="000E2564" w:rsidRPr="00462220" w14:paraId="61A8882B" w14:textId="77777777" w:rsidTr="00EC2DBD">
        <w:tc>
          <w:tcPr>
            <w:tcW w:w="1728" w:type="dxa"/>
            <w:shd w:val="clear" w:color="auto" w:fill="auto"/>
          </w:tcPr>
          <w:p w14:paraId="1518B435" w14:textId="77777777" w:rsidR="000E2564" w:rsidRPr="00462220" w:rsidRDefault="000E2564" w:rsidP="00EC2DBD">
            <w:pPr>
              <w:rPr>
                <w:b w:val="0"/>
                <w:sz w:val="22"/>
                <w:szCs w:val="22"/>
              </w:rPr>
            </w:pPr>
            <w:r w:rsidRPr="00462220">
              <w:rPr>
                <w:b w:val="0"/>
                <w:sz w:val="22"/>
                <w:szCs w:val="22"/>
              </w:rPr>
              <w:t>P16</w:t>
            </w:r>
          </w:p>
        </w:tc>
        <w:tc>
          <w:tcPr>
            <w:tcW w:w="1080" w:type="dxa"/>
            <w:shd w:val="clear" w:color="auto" w:fill="auto"/>
          </w:tcPr>
          <w:p w14:paraId="6FC60B59" w14:textId="77777777" w:rsidR="000E2564" w:rsidRPr="00462220" w:rsidRDefault="000E2564" w:rsidP="00EC2DBD">
            <w:pPr>
              <w:rPr>
                <w:b w:val="0"/>
                <w:sz w:val="22"/>
                <w:szCs w:val="22"/>
              </w:rPr>
            </w:pPr>
            <w:r w:rsidRPr="00462220">
              <w:rPr>
                <w:b w:val="0"/>
                <w:sz w:val="22"/>
                <w:szCs w:val="22"/>
              </w:rPr>
              <w:t>Uscita</w:t>
            </w:r>
          </w:p>
        </w:tc>
        <w:tc>
          <w:tcPr>
            <w:tcW w:w="1080" w:type="dxa"/>
            <w:shd w:val="clear" w:color="auto" w:fill="auto"/>
          </w:tcPr>
          <w:p w14:paraId="1BAE5B15" w14:textId="77777777" w:rsidR="000E2564" w:rsidRPr="00462220" w:rsidRDefault="000E2564" w:rsidP="00EC2DBD">
            <w:pPr>
              <w:rPr>
                <w:b w:val="0"/>
                <w:sz w:val="22"/>
                <w:szCs w:val="22"/>
              </w:rPr>
            </w:pPr>
            <w:r w:rsidRPr="00462220">
              <w:rPr>
                <w:b w:val="0"/>
                <w:sz w:val="22"/>
                <w:szCs w:val="22"/>
              </w:rPr>
              <w:t>1/3/8</w:t>
            </w:r>
          </w:p>
        </w:tc>
        <w:tc>
          <w:tcPr>
            <w:tcW w:w="4680" w:type="dxa"/>
            <w:shd w:val="clear" w:color="auto" w:fill="auto"/>
          </w:tcPr>
          <w:p w14:paraId="0AE8F0F3" w14:textId="77777777" w:rsidR="000E2564" w:rsidRPr="00462220" w:rsidRDefault="000E2564" w:rsidP="00EC2DBD">
            <w:pPr>
              <w:rPr>
                <w:b w:val="0"/>
                <w:sz w:val="22"/>
                <w:szCs w:val="22"/>
              </w:rPr>
            </w:pPr>
            <w:r w:rsidRPr="00462220">
              <w:rPr>
                <w:b w:val="0"/>
                <w:sz w:val="22"/>
                <w:szCs w:val="22"/>
              </w:rPr>
              <w:t>Spese di personale - Altri compensi per personale a tempo indeterminato - Compensi per altri Incarichi conferiti a personale</w:t>
            </w:r>
          </w:p>
        </w:tc>
        <w:tc>
          <w:tcPr>
            <w:tcW w:w="1418" w:type="dxa"/>
            <w:shd w:val="clear" w:color="auto" w:fill="auto"/>
          </w:tcPr>
          <w:p w14:paraId="25705639" w14:textId="77777777" w:rsidR="000E2564" w:rsidRPr="00462220" w:rsidRDefault="000E2564" w:rsidP="00EC2DBD">
            <w:pPr>
              <w:rPr>
                <w:b w:val="0"/>
                <w:sz w:val="22"/>
                <w:szCs w:val="22"/>
              </w:rPr>
            </w:pPr>
            <w:r w:rsidRPr="00462220">
              <w:rPr>
                <w:b w:val="0"/>
                <w:sz w:val="22"/>
                <w:szCs w:val="22"/>
              </w:rPr>
              <w:t>134,43</w:t>
            </w:r>
          </w:p>
        </w:tc>
      </w:tr>
      <w:tr w:rsidR="000E2564" w:rsidRPr="00462220" w14:paraId="7F93516A" w14:textId="77777777" w:rsidTr="00EC2DBD">
        <w:tc>
          <w:tcPr>
            <w:tcW w:w="1728" w:type="dxa"/>
            <w:shd w:val="clear" w:color="auto" w:fill="auto"/>
          </w:tcPr>
          <w:p w14:paraId="197CD40E" w14:textId="77777777" w:rsidR="000E2564" w:rsidRPr="00462220" w:rsidRDefault="000E2564" w:rsidP="00EC2DBD">
            <w:pPr>
              <w:rPr>
                <w:b w:val="0"/>
                <w:sz w:val="22"/>
                <w:szCs w:val="22"/>
              </w:rPr>
            </w:pPr>
            <w:r w:rsidRPr="00462220">
              <w:rPr>
                <w:b w:val="0"/>
                <w:sz w:val="22"/>
                <w:szCs w:val="22"/>
              </w:rPr>
              <w:t>P16</w:t>
            </w:r>
          </w:p>
        </w:tc>
        <w:tc>
          <w:tcPr>
            <w:tcW w:w="1080" w:type="dxa"/>
            <w:shd w:val="clear" w:color="auto" w:fill="auto"/>
          </w:tcPr>
          <w:p w14:paraId="64DFEF48" w14:textId="77777777" w:rsidR="000E2564" w:rsidRPr="00462220" w:rsidRDefault="000E2564" w:rsidP="00EC2DBD">
            <w:pPr>
              <w:rPr>
                <w:b w:val="0"/>
                <w:sz w:val="22"/>
                <w:szCs w:val="22"/>
              </w:rPr>
            </w:pPr>
            <w:r w:rsidRPr="00462220">
              <w:rPr>
                <w:b w:val="0"/>
                <w:sz w:val="22"/>
                <w:szCs w:val="22"/>
              </w:rPr>
              <w:t>Uscita</w:t>
            </w:r>
          </w:p>
        </w:tc>
        <w:tc>
          <w:tcPr>
            <w:tcW w:w="1080" w:type="dxa"/>
            <w:shd w:val="clear" w:color="auto" w:fill="auto"/>
          </w:tcPr>
          <w:p w14:paraId="7DEB80F5" w14:textId="77777777" w:rsidR="000E2564" w:rsidRPr="00462220" w:rsidRDefault="000E2564" w:rsidP="00EC2DBD">
            <w:pPr>
              <w:rPr>
                <w:b w:val="0"/>
                <w:sz w:val="22"/>
                <w:szCs w:val="22"/>
              </w:rPr>
            </w:pPr>
            <w:r w:rsidRPr="00462220">
              <w:rPr>
                <w:b w:val="0"/>
                <w:sz w:val="22"/>
                <w:szCs w:val="22"/>
              </w:rPr>
              <w:t>1/3/16</w:t>
            </w:r>
          </w:p>
        </w:tc>
        <w:tc>
          <w:tcPr>
            <w:tcW w:w="4680" w:type="dxa"/>
            <w:shd w:val="clear" w:color="auto" w:fill="auto"/>
          </w:tcPr>
          <w:p w14:paraId="4EBF351C" w14:textId="77777777" w:rsidR="000E2564" w:rsidRPr="00462220" w:rsidRDefault="000E2564" w:rsidP="00EC2DBD">
            <w:pPr>
              <w:rPr>
                <w:b w:val="0"/>
                <w:sz w:val="22"/>
                <w:szCs w:val="22"/>
              </w:rPr>
            </w:pPr>
            <w:r w:rsidRPr="00462220">
              <w:rPr>
                <w:b w:val="0"/>
                <w:sz w:val="22"/>
                <w:szCs w:val="22"/>
              </w:rPr>
              <w:t>Spese di personale - Altri compensi per personale a tempo indeterminato - Ritenute previdenziali e ass. a carico del dip.</w:t>
            </w:r>
          </w:p>
        </w:tc>
        <w:tc>
          <w:tcPr>
            <w:tcW w:w="1418" w:type="dxa"/>
            <w:shd w:val="clear" w:color="auto" w:fill="auto"/>
          </w:tcPr>
          <w:p w14:paraId="186541A0" w14:textId="77777777" w:rsidR="000E2564" w:rsidRPr="00462220" w:rsidRDefault="000E2564" w:rsidP="00EC2DBD">
            <w:pPr>
              <w:rPr>
                <w:b w:val="0"/>
                <w:sz w:val="22"/>
                <w:szCs w:val="22"/>
              </w:rPr>
            </w:pPr>
            <w:r w:rsidRPr="00462220">
              <w:rPr>
                <w:b w:val="0"/>
                <w:sz w:val="22"/>
                <w:szCs w:val="22"/>
              </w:rPr>
              <w:t>-38,90</w:t>
            </w:r>
          </w:p>
        </w:tc>
      </w:tr>
      <w:tr w:rsidR="000E2564" w:rsidRPr="00462220" w14:paraId="0ED596B6" w14:textId="77777777" w:rsidTr="00EC2DBD">
        <w:tc>
          <w:tcPr>
            <w:tcW w:w="1728" w:type="dxa"/>
            <w:shd w:val="clear" w:color="auto" w:fill="auto"/>
          </w:tcPr>
          <w:p w14:paraId="51A75BD9" w14:textId="77777777" w:rsidR="000E2564" w:rsidRPr="00462220" w:rsidRDefault="000E2564" w:rsidP="00EC2DBD">
            <w:pPr>
              <w:rPr>
                <w:b w:val="0"/>
                <w:sz w:val="22"/>
                <w:szCs w:val="22"/>
              </w:rPr>
            </w:pPr>
            <w:r w:rsidRPr="00462220">
              <w:rPr>
                <w:b w:val="0"/>
                <w:sz w:val="22"/>
                <w:szCs w:val="22"/>
              </w:rPr>
              <w:t>P16</w:t>
            </w:r>
          </w:p>
        </w:tc>
        <w:tc>
          <w:tcPr>
            <w:tcW w:w="1080" w:type="dxa"/>
            <w:shd w:val="clear" w:color="auto" w:fill="auto"/>
          </w:tcPr>
          <w:p w14:paraId="1C7B75EA" w14:textId="77777777" w:rsidR="000E2564" w:rsidRPr="00462220" w:rsidRDefault="000E2564" w:rsidP="00EC2DBD">
            <w:pPr>
              <w:rPr>
                <w:b w:val="0"/>
                <w:sz w:val="22"/>
                <w:szCs w:val="22"/>
              </w:rPr>
            </w:pPr>
            <w:r w:rsidRPr="00462220">
              <w:rPr>
                <w:b w:val="0"/>
                <w:sz w:val="22"/>
                <w:szCs w:val="22"/>
              </w:rPr>
              <w:t>Uscita</w:t>
            </w:r>
          </w:p>
        </w:tc>
        <w:tc>
          <w:tcPr>
            <w:tcW w:w="1080" w:type="dxa"/>
            <w:shd w:val="clear" w:color="auto" w:fill="auto"/>
          </w:tcPr>
          <w:p w14:paraId="476762EE" w14:textId="77777777" w:rsidR="000E2564" w:rsidRPr="00462220" w:rsidRDefault="000E2564" w:rsidP="00EC2DBD">
            <w:pPr>
              <w:rPr>
                <w:b w:val="0"/>
                <w:sz w:val="22"/>
                <w:szCs w:val="22"/>
              </w:rPr>
            </w:pPr>
            <w:r w:rsidRPr="00462220">
              <w:rPr>
                <w:b w:val="0"/>
                <w:sz w:val="22"/>
                <w:szCs w:val="22"/>
              </w:rPr>
              <w:t>1/3/17</w:t>
            </w:r>
          </w:p>
        </w:tc>
        <w:tc>
          <w:tcPr>
            <w:tcW w:w="4680" w:type="dxa"/>
            <w:shd w:val="clear" w:color="auto" w:fill="auto"/>
          </w:tcPr>
          <w:p w14:paraId="644B24E4" w14:textId="77777777" w:rsidR="000E2564" w:rsidRPr="00462220" w:rsidRDefault="000E2564" w:rsidP="00EC2DBD">
            <w:pPr>
              <w:rPr>
                <w:b w:val="0"/>
                <w:sz w:val="22"/>
                <w:szCs w:val="22"/>
              </w:rPr>
            </w:pPr>
            <w:r w:rsidRPr="00462220">
              <w:rPr>
                <w:b w:val="0"/>
                <w:sz w:val="22"/>
                <w:szCs w:val="22"/>
              </w:rPr>
              <w:t>Spese di personale - Altri compensi per personale a tempo indeterminato - Ritenute erariali a carico del dipendente</w:t>
            </w:r>
          </w:p>
        </w:tc>
        <w:tc>
          <w:tcPr>
            <w:tcW w:w="1418" w:type="dxa"/>
            <w:shd w:val="clear" w:color="auto" w:fill="auto"/>
          </w:tcPr>
          <w:p w14:paraId="31D33644" w14:textId="77777777" w:rsidR="000E2564" w:rsidRPr="00462220" w:rsidRDefault="000E2564" w:rsidP="00EC2DBD">
            <w:pPr>
              <w:rPr>
                <w:b w:val="0"/>
                <w:sz w:val="22"/>
                <w:szCs w:val="22"/>
              </w:rPr>
            </w:pPr>
            <w:r w:rsidRPr="00462220">
              <w:rPr>
                <w:b w:val="0"/>
                <w:sz w:val="22"/>
                <w:szCs w:val="22"/>
              </w:rPr>
              <w:t>-656,07</w:t>
            </w:r>
          </w:p>
        </w:tc>
      </w:tr>
      <w:tr w:rsidR="000E2564" w:rsidRPr="00462220" w14:paraId="1E8DC910" w14:textId="77777777" w:rsidTr="00EC2DBD">
        <w:tc>
          <w:tcPr>
            <w:tcW w:w="1728" w:type="dxa"/>
            <w:shd w:val="clear" w:color="auto" w:fill="auto"/>
          </w:tcPr>
          <w:p w14:paraId="33038CF3" w14:textId="77777777" w:rsidR="000E2564" w:rsidRPr="00462220" w:rsidRDefault="000E2564" w:rsidP="00EC2DBD">
            <w:pPr>
              <w:rPr>
                <w:b w:val="0"/>
                <w:sz w:val="22"/>
                <w:szCs w:val="22"/>
              </w:rPr>
            </w:pPr>
            <w:r w:rsidRPr="00462220">
              <w:rPr>
                <w:b w:val="0"/>
                <w:sz w:val="22"/>
                <w:szCs w:val="22"/>
              </w:rPr>
              <w:t>P16</w:t>
            </w:r>
          </w:p>
        </w:tc>
        <w:tc>
          <w:tcPr>
            <w:tcW w:w="1080" w:type="dxa"/>
            <w:shd w:val="clear" w:color="auto" w:fill="auto"/>
          </w:tcPr>
          <w:p w14:paraId="2A430F09" w14:textId="77777777" w:rsidR="000E2564" w:rsidRPr="00462220" w:rsidRDefault="000E2564" w:rsidP="00EC2DBD">
            <w:pPr>
              <w:rPr>
                <w:b w:val="0"/>
                <w:sz w:val="22"/>
                <w:szCs w:val="22"/>
              </w:rPr>
            </w:pPr>
            <w:r w:rsidRPr="00462220">
              <w:rPr>
                <w:b w:val="0"/>
                <w:sz w:val="22"/>
                <w:szCs w:val="22"/>
              </w:rPr>
              <w:t>Uscita</w:t>
            </w:r>
          </w:p>
        </w:tc>
        <w:tc>
          <w:tcPr>
            <w:tcW w:w="1080" w:type="dxa"/>
            <w:shd w:val="clear" w:color="auto" w:fill="auto"/>
          </w:tcPr>
          <w:p w14:paraId="69A48E0E" w14:textId="77777777" w:rsidR="000E2564" w:rsidRPr="00462220" w:rsidRDefault="000E2564" w:rsidP="00EC2DBD">
            <w:pPr>
              <w:rPr>
                <w:b w:val="0"/>
                <w:sz w:val="22"/>
                <w:szCs w:val="22"/>
              </w:rPr>
            </w:pPr>
            <w:r w:rsidRPr="00462220">
              <w:rPr>
                <w:b w:val="0"/>
                <w:sz w:val="22"/>
                <w:szCs w:val="22"/>
              </w:rPr>
              <w:t>1/3/19</w:t>
            </w:r>
          </w:p>
        </w:tc>
        <w:tc>
          <w:tcPr>
            <w:tcW w:w="4680" w:type="dxa"/>
            <w:shd w:val="clear" w:color="auto" w:fill="auto"/>
          </w:tcPr>
          <w:p w14:paraId="68EA9B5B" w14:textId="77777777" w:rsidR="000E2564" w:rsidRPr="00462220" w:rsidRDefault="000E2564" w:rsidP="00EC2DBD">
            <w:pPr>
              <w:rPr>
                <w:b w:val="0"/>
                <w:sz w:val="22"/>
                <w:szCs w:val="22"/>
              </w:rPr>
            </w:pPr>
            <w:r w:rsidRPr="00462220">
              <w:rPr>
                <w:b w:val="0"/>
                <w:sz w:val="22"/>
                <w:szCs w:val="22"/>
              </w:rPr>
              <w:t>Spese di personale - Altri compensi per personale a tempo indeterminato - Imposta regionale sulle attività produttive (IRAP)</w:t>
            </w:r>
          </w:p>
        </w:tc>
        <w:tc>
          <w:tcPr>
            <w:tcW w:w="1418" w:type="dxa"/>
            <w:shd w:val="clear" w:color="auto" w:fill="auto"/>
          </w:tcPr>
          <w:p w14:paraId="0B56DDF5" w14:textId="77777777" w:rsidR="000E2564" w:rsidRPr="00462220" w:rsidRDefault="000E2564" w:rsidP="00EC2DBD">
            <w:pPr>
              <w:rPr>
                <w:b w:val="0"/>
                <w:sz w:val="22"/>
                <w:szCs w:val="22"/>
              </w:rPr>
            </w:pPr>
            <w:r w:rsidRPr="00462220">
              <w:rPr>
                <w:b w:val="0"/>
                <w:sz w:val="22"/>
                <w:szCs w:val="22"/>
              </w:rPr>
              <w:t>-36,13</w:t>
            </w:r>
          </w:p>
        </w:tc>
      </w:tr>
      <w:tr w:rsidR="000E2564" w:rsidRPr="00462220" w14:paraId="03BCABBF" w14:textId="77777777" w:rsidTr="00EC2DBD">
        <w:tc>
          <w:tcPr>
            <w:tcW w:w="1728" w:type="dxa"/>
            <w:shd w:val="clear" w:color="auto" w:fill="auto"/>
          </w:tcPr>
          <w:p w14:paraId="4067221C" w14:textId="77777777" w:rsidR="000E2564" w:rsidRPr="00462220" w:rsidRDefault="000E2564" w:rsidP="00EC2DBD">
            <w:pPr>
              <w:rPr>
                <w:b w:val="0"/>
                <w:sz w:val="22"/>
                <w:szCs w:val="22"/>
              </w:rPr>
            </w:pPr>
            <w:r w:rsidRPr="00462220">
              <w:rPr>
                <w:b w:val="0"/>
                <w:sz w:val="22"/>
                <w:szCs w:val="22"/>
              </w:rPr>
              <w:t>P16</w:t>
            </w:r>
          </w:p>
        </w:tc>
        <w:tc>
          <w:tcPr>
            <w:tcW w:w="1080" w:type="dxa"/>
            <w:shd w:val="clear" w:color="auto" w:fill="auto"/>
          </w:tcPr>
          <w:p w14:paraId="4F9467F5" w14:textId="77777777" w:rsidR="000E2564" w:rsidRPr="00462220" w:rsidRDefault="000E2564" w:rsidP="00EC2DBD">
            <w:pPr>
              <w:rPr>
                <w:b w:val="0"/>
                <w:sz w:val="22"/>
                <w:szCs w:val="22"/>
              </w:rPr>
            </w:pPr>
            <w:r w:rsidRPr="00462220">
              <w:rPr>
                <w:b w:val="0"/>
                <w:sz w:val="22"/>
                <w:szCs w:val="22"/>
              </w:rPr>
              <w:t>Uscita</w:t>
            </w:r>
          </w:p>
        </w:tc>
        <w:tc>
          <w:tcPr>
            <w:tcW w:w="1080" w:type="dxa"/>
            <w:shd w:val="clear" w:color="auto" w:fill="auto"/>
          </w:tcPr>
          <w:p w14:paraId="0B650F67" w14:textId="77777777" w:rsidR="000E2564" w:rsidRPr="00462220" w:rsidRDefault="000E2564" w:rsidP="00EC2DBD">
            <w:pPr>
              <w:rPr>
                <w:b w:val="0"/>
                <w:sz w:val="22"/>
                <w:szCs w:val="22"/>
              </w:rPr>
            </w:pPr>
            <w:r w:rsidRPr="00462220">
              <w:rPr>
                <w:b w:val="0"/>
                <w:sz w:val="22"/>
                <w:szCs w:val="22"/>
              </w:rPr>
              <w:t>1/3/20</w:t>
            </w:r>
          </w:p>
        </w:tc>
        <w:tc>
          <w:tcPr>
            <w:tcW w:w="4680" w:type="dxa"/>
            <w:shd w:val="clear" w:color="auto" w:fill="auto"/>
          </w:tcPr>
          <w:p w14:paraId="3F0C9D63" w14:textId="77777777" w:rsidR="000E2564" w:rsidRPr="00462220" w:rsidRDefault="000E2564" w:rsidP="00EC2DBD">
            <w:pPr>
              <w:rPr>
                <w:b w:val="0"/>
                <w:sz w:val="22"/>
                <w:szCs w:val="22"/>
              </w:rPr>
            </w:pPr>
            <w:r w:rsidRPr="00462220">
              <w:rPr>
                <w:b w:val="0"/>
                <w:sz w:val="22"/>
                <w:szCs w:val="22"/>
              </w:rPr>
              <w:t>Spese di personale - Altri compensi per personale a tempo indeterminato - Contributi prev. e ass. a carico dell'amm.</w:t>
            </w:r>
          </w:p>
        </w:tc>
        <w:tc>
          <w:tcPr>
            <w:tcW w:w="1418" w:type="dxa"/>
            <w:shd w:val="clear" w:color="auto" w:fill="auto"/>
          </w:tcPr>
          <w:p w14:paraId="61FEB6EE" w14:textId="77777777" w:rsidR="000E2564" w:rsidRPr="00462220" w:rsidRDefault="000E2564" w:rsidP="00EC2DBD">
            <w:pPr>
              <w:rPr>
                <w:b w:val="0"/>
                <w:sz w:val="22"/>
                <w:szCs w:val="22"/>
              </w:rPr>
            </w:pPr>
            <w:r w:rsidRPr="00462220">
              <w:rPr>
                <w:b w:val="0"/>
                <w:sz w:val="22"/>
                <w:szCs w:val="22"/>
              </w:rPr>
              <w:t>-102,85</w:t>
            </w:r>
          </w:p>
        </w:tc>
      </w:tr>
      <w:tr w:rsidR="000E2564" w:rsidRPr="00462220" w14:paraId="12A15582" w14:textId="77777777" w:rsidTr="00EC2DBD">
        <w:tc>
          <w:tcPr>
            <w:tcW w:w="1728" w:type="dxa"/>
            <w:shd w:val="clear" w:color="auto" w:fill="auto"/>
          </w:tcPr>
          <w:p w14:paraId="78156559" w14:textId="77777777" w:rsidR="000E2564" w:rsidRPr="00462220" w:rsidRDefault="000E2564" w:rsidP="00EC2DBD">
            <w:pPr>
              <w:rPr>
                <w:b w:val="0"/>
                <w:sz w:val="22"/>
                <w:szCs w:val="22"/>
              </w:rPr>
            </w:pPr>
            <w:r w:rsidRPr="00462220">
              <w:rPr>
                <w:b w:val="0"/>
                <w:sz w:val="22"/>
                <w:szCs w:val="22"/>
              </w:rPr>
              <w:t>P16</w:t>
            </w:r>
          </w:p>
        </w:tc>
        <w:tc>
          <w:tcPr>
            <w:tcW w:w="1080" w:type="dxa"/>
            <w:shd w:val="clear" w:color="auto" w:fill="auto"/>
          </w:tcPr>
          <w:p w14:paraId="67DDF28D" w14:textId="77777777" w:rsidR="000E2564" w:rsidRPr="00462220" w:rsidRDefault="000E2564" w:rsidP="00EC2DBD">
            <w:pPr>
              <w:rPr>
                <w:b w:val="0"/>
                <w:sz w:val="22"/>
                <w:szCs w:val="22"/>
              </w:rPr>
            </w:pPr>
            <w:r w:rsidRPr="00462220">
              <w:rPr>
                <w:b w:val="0"/>
                <w:sz w:val="22"/>
                <w:szCs w:val="22"/>
              </w:rPr>
              <w:t>Uscita</w:t>
            </w:r>
          </w:p>
        </w:tc>
        <w:tc>
          <w:tcPr>
            <w:tcW w:w="1080" w:type="dxa"/>
            <w:shd w:val="clear" w:color="auto" w:fill="auto"/>
          </w:tcPr>
          <w:p w14:paraId="48AF08BA" w14:textId="77777777" w:rsidR="000E2564" w:rsidRPr="00462220" w:rsidRDefault="000E2564" w:rsidP="00EC2DBD">
            <w:pPr>
              <w:rPr>
                <w:b w:val="0"/>
                <w:sz w:val="22"/>
                <w:szCs w:val="22"/>
              </w:rPr>
            </w:pPr>
            <w:r w:rsidRPr="00462220">
              <w:rPr>
                <w:b w:val="0"/>
                <w:sz w:val="22"/>
                <w:szCs w:val="22"/>
              </w:rPr>
              <w:t>2/1/2</w:t>
            </w:r>
          </w:p>
        </w:tc>
        <w:tc>
          <w:tcPr>
            <w:tcW w:w="4680" w:type="dxa"/>
            <w:shd w:val="clear" w:color="auto" w:fill="auto"/>
          </w:tcPr>
          <w:p w14:paraId="7DEEAAEC" w14:textId="77777777" w:rsidR="000E2564" w:rsidRPr="00462220" w:rsidRDefault="000E2564" w:rsidP="00EC2DBD">
            <w:pPr>
              <w:rPr>
                <w:b w:val="0"/>
                <w:sz w:val="22"/>
                <w:szCs w:val="22"/>
              </w:rPr>
            </w:pPr>
            <w:r w:rsidRPr="00462220">
              <w:rPr>
                <w:b w:val="0"/>
                <w:sz w:val="22"/>
                <w:szCs w:val="22"/>
              </w:rPr>
              <w:t>Acquisto di beni di consumo - Carta, cancelleria e stampati - Cancelleria</w:t>
            </w:r>
          </w:p>
        </w:tc>
        <w:tc>
          <w:tcPr>
            <w:tcW w:w="1418" w:type="dxa"/>
            <w:shd w:val="clear" w:color="auto" w:fill="auto"/>
          </w:tcPr>
          <w:p w14:paraId="48201A64" w14:textId="77777777" w:rsidR="000E2564" w:rsidRPr="00462220" w:rsidRDefault="000E2564" w:rsidP="00EC2DBD">
            <w:pPr>
              <w:rPr>
                <w:b w:val="0"/>
                <w:sz w:val="22"/>
                <w:szCs w:val="22"/>
              </w:rPr>
            </w:pPr>
            <w:r w:rsidRPr="00462220">
              <w:rPr>
                <w:b w:val="0"/>
                <w:sz w:val="22"/>
                <w:szCs w:val="22"/>
              </w:rPr>
              <w:t>-3,04</w:t>
            </w:r>
          </w:p>
        </w:tc>
      </w:tr>
    </w:tbl>
    <w:p w14:paraId="525A1446" w14:textId="77777777" w:rsidR="000E2564" w:rsidRPr="003E4905" w:rsidRDefault="000E2564" w:rsidP="000E2564">
      <w:pPr>
        <w:rPr>
          <w:rFonts w:ascii="Tahoma" w:hAnsi="Tahoma" w:cs="Tahoma"/>
        </w:rPr>
      </w:pPr>
    </w:p>
    <w:p w14:paraId="64C8962C" w14:textId="77777777" w:rsidR="000E2564" w:rsidRPr="005960AF" w:rsidRDefault="000E2564" w:rsidP="000E2564"/>
    <w:p w14:paraId="7E360087" w14:textId="77777777" w:rsidR="005A4486" w:rsidRPr="005A4486" w:rsidRDefault="000E2564" w:rsidP="005A4486">
      <w:pPr>
        <w:pStyle w:val="Default"/>
        <w:spacing w:after="1505"/>
        <w:ind w:right="-2"/>
        <w:contextualSpacing/>
        <w:jc w:val="both"/>
        <w:rPr>
          <w:color w:val="auto"/>
          <w:szCs w:val="20"/>
        </w:rPr>
      </w:pPr>
      <w:r w:rsidRPr="00104D9F">
        <w:rPr>
          <w:color w:val="auto"/>
          <w:szCs w:val="20"/>
        </w:rPr>
        <w:t>In a</w:t>
      </w:r>
      <w:r w:rsidR="00CB6064">
        <w:rPr>
          <w:color w:val="auto"/>
          <w:szCs w:val="20"/>
        </w:rPr>
        <w:t>llegato il mod. F (modifica al P</w:t>
      </w:r>
      <w:r w:rsidRPr="00104D9F">
        <w:rPr>
          <w:color w:val="auto"/>
          <w:szCs w:val="20"/>
        </w:rPr>
        <w:t xml:space="preserve">rogramma </w:t>
      </w:r>
      <w:r w:rsidR="00CB6064">
        <w:rPr>
          <w:color w:val="auto"/>
          <w:szCs w:val="20"/>
        </w:rPr>
        <w:t>A</w:t>
      </w:r>
      <w:r w:rsidRPr="00104D9F">
        <w:rPr>
          <w:color w:val="auto"/>
          <w:szCs w:val="20"/>
        </w:rPr>
        <w:t xml:space="preserve">nnuale) </w:t>
      </w:r>
      <w:r w:rsidR="005A4486" w:rsidRPr="005A4486">
        <w:rPr>
          <w:color w:val="auto"/>
          <w:szCs w:val="20"/>
        </w:rPr>
        <w:t>(Allegato 1).</w:t>
      </w:r>
    </w:p>
    <w:p w14:paraId="78BF467B" w14:textId="77777777" w:rsidR="000E2564" w:rsidRPr="00462220" w:rsidRDefault="005A4486" w:rsidP="005A4486">
      <w:pPr>
        <w:pStyle w:val="Default"/>
        <w:spacing w:after="1505"/>
        <w:ind w:right="-2"/>
        <w:contextualSpacing/>
        <w:jc w:val="both"/>
        <w:rPr>
          <w:color w:val="FF0000"/>
          <w:szCs w:val="20"/>
        </w:rPr>
      </w:pPr>
      <w:r>
        <w:rPr>
          <w:color w:val="auto"/>
          <w:szCs w:val="20"/>
        </w:rPr>
        <w:t>Illustrati</w:t>
      </w:r>
      <w:r w:rsidR="000E2564" w:rsidRPr="00104D9F">
        <w:rPr>
          <w:color w:val="auto"/>
          <w:szCs w:val="20"/>
        </w:rPr>
        <w:t xml:space="preserve"> </w:t>
      </w:r>
      <w:r>
        <w:rPr>
          <w:color w:val="auto"/>
          <w:szCs w:val="20"/>
        </w:rPr>
        <w:t xml:space="preserve">al Consiglio </w:t>
      </w:r>
      <w:r w:rsidR="000E2564">
        <w:rPr>
          <w:color w:val="auto"/>
          <w:szCs w:val="20"/>
        </w:rPr>
        <w:t>i</w:t>
      </w:r>
      <w:r>
        <w:rPr>
          <w:color w:val="auto"/>
          <w:szCs w:val="20"/>
        </w:rPr>
        <w:t xml:space="preserve"> mod. G </w:t>
      </w:r>
      <w:r w:rsidR="000E2564" w:rsidRPr="00104D9F">
        <w:rPr>
          <w:color w:val="auto"/>
          <w:szCs w:val="20"/>
        </w:rPr>
        <w:t>(scheda/e illustrativa/e finanziaria/e di modif</w:t>
      </w:r>
      <w:r w:rsidR="00462220">
        <w:rPr>
          <w:color w:val="auto"/>
          <w:szCs w:val="20"/>
        </w:rPr>
        <w:t>ica progetto/attività/gestione)</w:t>
      </w:r>
      <w:r>
        <w:rPr>
          <w:color w:val="auto"/>
          <w:szCs w:val="20"/>
        </w:rPr>
        <w:t>.</w:t>
      </w:r>
      <w:r w:rsidR="00462220">
        <w:rPr>
          <w:color w:val="auto"/>
          <w:szCs w:val="20"/>
        </w:rPr>
        <w:t xml:space="preserve"> </w:t>
      </w:r>
    </w:p>
    <w:p w14:paraId="5CFFDE3C" w14:textId="77777777" w:rsidR="000E2564" w:rsidRDefault="000E2564" w:rsidP="005A4486">
      <w:pPr>
        <w:pStyle w:val="Default"/>
        <w:spacing w:after="1505"/>
        <w:ind w:right="-2"/>
        <w:contextualSpacing/>
        <w:jc w:val="both"/>
        <w:rPr>
          <w:color w:val="auto"/>
          <w:szCs w:val="20"/>
        </w:rPr>
      </w:pPr>
      <w:r w:rsidRPr="00104D9F">
        <w:rPr>
          <w:color w:val="auto"/>
          <w:szCs w:val="20"/>
        </w:rPr>
        <w:t>Avverso la presente deliberazione è ammesso reclamo al Consiglio stesso da chiunque vi abbia interesse entro il 15° giorno dalla data di pubblicazione all’albo della scuola. Decorso tale termine la deliberazione diventa definitiva e può essere impugnata solo con ricorso giurisdizionale al TAR o ricorso straordinario al Capo dello Stato, rispettivamente</w:t>
      </w:r>
      <w:r w:rsidR="00462220">
        <w:rPr>
          <w:color w:val="auto"/>
          <w:szCs w:val="20"/>
        </w:rPr>
        <w:t xml:space="preserve"> nei termini di 60 e 120 giorni.</w:t>
      </w:r>
    </w:p>
    <w:p w14:paraId="5EFD7FE2" w14:textId="77777777" w:rsidR="006D062A" w:rsidRPr="00084946" w:rsidRDefault="006D062A" w:rsidP="006D062A">
      <w:pPr>
        <w:pStyle w:val="Default"/>
        <w:spacing w:line="276" w:lineRule="auto"/>
        <w:jc w:val="both"/>
        <w:rPr>
          <w:b/>
          <w:color w:val="auto"/>
          <w:u w:val="single"/>
        </w:rPr>
      </w:pPr>
    </w:p>
    <w:p w14:paraId="3E1FE402" w14:textId="77777777" w:rsidR="00084946" w:rsidRPr="007D4664" w:rsidRDefault="00084946" w:rsidP="00E10F1E">
      <w:pPr>
        <w:pStyle w:val="Default"/>
        <w:numPr>
          <w:ilvl w:val="0"/>
          <w:numId w:val="25"/>
        </w:numPr>
        <w:spacing w:line="276" w:lineRule="auto"/>
        <w:jc w:val="both"/>
        <w:rPr>
          <w:b/>
          <w:color w:val="auto"/>
        </w:rPr>
      </w:pPr>
      <w:r w:rsidRPr="00084946">
        <w:rPr>
          <w:b/>
          <w:color w:val="auto"/>
          <w:u w:val="single"/>
        </w:rPr>
        <w:t>Adattamenti calendario scolastico 2019/2020</w:t>
      </w:r>
      <w:r>
        <w:rPr>
          <w:b/>
          <w:color w:val="auto"/>
          <w:u w:val="single"/>
        </w:rPr>
        <w:t xml:space="preserve"> (delibera n. 76)</w:t>
      </w:r>
    </w:p>
    <w:p w14:paraId="687AF192" w14:textId="77777777" w:rsidR="00332A8C" w:rsidRDefault="007D4664" w:rsidP="007D4664">
      <w:pPr>
        <w:tabs>
          <w:tab w:val="left" w:pos="560"/>
        </w:tabs>
        <w:spacing w:line="276" w:lineRule="auto"/>
        <w:rPr>
          <w:rFonts w:eastAsia="Times New Roman"/>
          <w:b w:val="0"/>
          <w:color w:val="000000"/>
          <w:szCs w:val="24"/>
        </w:rPr>
      </w:pPr>
      <w:r w:rsidRPr="006D062A">
        <w:rPr>
          <w:b w:val="0"/>
        </w:rPr>
        <w:t xml:space="preserve">La Dirigente presenta al Consiglio il calendario scolastico regionale approvato con </w:t>
      </w:r>
      <w:r w:rsidRPr="006D062A">
        <w:rPr>
          <w:rFonts w:eastAsia="Times New Roman"/>
          <w:b w:val="0"/>
          <w:color w:val="000000"/>
          <w:szCs w:val="24"/>
        </w:rPr>
        <w:t>delibera n. 686 della Giunta regionale del 9 aprile 2019 stabilisce</w:t>
      </w:r>
      <w:r w:rsidRPr="007D4664">
        <w:rPr>
          <w:rFonts w:eastAsia="Times New Roman"/>
          <w:b w:val="0"/>
          <w:color w:val="000000"/>
          <w:szCs w:val="24"/>
        </w:rPr>
        <w:t xml:space="preserve"> l’inizio delle lezioni il </w:t>
      </w:r>
      <w:r w:rsidR="00332A8C">
        <w:rPr>
          <w:rFonts w:eastAsia="Times New Roman"/>
          <w:b w:val="0"/>
          <w:color w:val="000000"/>
          <w:szCs w:val="24"/>
        </w:rPr>
        <w:t>18</w:t>
      </w:r>
      <w:r w:rsidRPr="007D4664">
        <w:rPr>
          <w:rFonts w:eastAsia="Times New Roman"/>
          <w:b w:val="0"/>
          <w:color w:val="000000"/>
          <w:szCs w:val="24"/>
        </w:rPr>
        <w:t xml:space="preserve"> </w:t>
      </w:r>
      <w:r w:rsidR="00332A8C">
        <w:rPr>
          <w:rFonts w:eastAsia="Times New Roman"/>
          <w:b w:val="0"/>
          <w:color w:val="000000"/>
          <w:szCs w:val="24"/>
        </w:rPr>
        <w:t>settembre 20199</w:t>
      </w:r>
      <w:r w:rsidRPr="007D4664">
        <w:rPr>
          <w:rFonts w:eastAsia="Times New Roman"/>
          <w:b w:val="0"/>
          <w:color w:val="000000"/>
          <w:szCs w:val="24"/>
        </w:rPr>
        <w:t xml:space="preserve"> e il termine il 1</w:t>
      </w:r>
      <w:r w:rsidR="00332A8C">
        <w:rPr>
          <w:rFonts w:eastAsia="Times New Roman"/>
          <w:b w:val="0"/>
          <w:color w:val="000000"/>
          <w:szCs w:val="24"/>
        </w:rPr>
        <w:t>0</w:t>
      </w:r>
      <w:r w:rsidRPr="007D4664">
        <w:rPr>
          <w:rFonts w:eastAsia="Times New Roman"/>
          <w:b w:val="0"/>
          <w:color w:val="000000"/>
          <w:szCs w:val="24"/>
        </w:rPr>
        <w:t xml:space="preserve"> giugno 20</w:t>
      </w:r>
      <w:r w:rsidR="00332A8C">
        <w:rPr>
          <w:rFonts w:eastAsia="Times New Roman"/>
          <w:b w:val="0"/>
          <w:color w:val="000000"/>
          <w:szCs w:val="24"/>
        </w:rPr>
        <w:t>20</w:t>
      </w:r>
      <w:r w:rsidRPr="007D4664">
        <w:rPr>
          <w:rFonts w:eastAsia="Times New Roman"/>
          <w:b w:val="0"/>
          <w:color w:val="000000"/>
          <w:szCs w:val="24"/>
        </w:rPr>
        <w:t xml:space="preserve">, per un totale di 204 giorni di lezione. Presenta al Consiglio la proposta deliberata dal </w:t>
      </w:r>
      <w:r w:rsidR="00332A8C">
        <w:rPr>
          <w:rFonts w:eastAsia="Times New Roman"/>
          <w:b w:val="0"/>
          <w:color w:val="000000"/>
          <w:szCs w:val="24"/>
        </w:rPr>
        <w:t>Colle</w:t>
      </w:r>
      <w:r w:rsidRPr="007D4664">
        <w:rPr>
          <w:rFonts w:eastAsia="Times New Roman"/>
          <w:b w:val="0"/>
          <w:color w:val="000000"/>
          <w:szCs w:val="24"/>
        </w:rPr>
        <w:t>gio docenti, che prevede l’anticipo di ini</w:t>
      </w:r>
      <w:r w:rsidR="00332A8C">
        <w:rPr>
          <w:rFonts w:eastAsia="Times New Roman"/>
          <w:b w:val="0"/>
          <w:color w:val="000000"/>
          <w:szCs w:val="24"/>
        </w:rPr>
        <w:t>zio dell’attività didattica di 2 giorni al 16</w:t>
      </w:r>
      <w:r w:rsidRPr="007D4664">
        <w:rPr>
          <w:rFonts w:eastAsia="Times New Roman"/>
          <w:b w:val="0"/>
          <w:color w:val="000000"/>
          <w:szCs w:val="24"/>
        </w:rPr>
        <w:t xml:space="preserve"> settembre, con recupero di 2 giorni il </w:t>
      </w:r>
      <w:r w:rsidR="00332A8C">
        <w:rPr>
          <w:rFonts w:eastAsia="Times New Roman"/>
          <w:b w:val="0"/>
          <w:color w:val="000000"/>
          <w:szCs w:val="24"/>
        </w:rPr>
        <w:t>24 e 25</w:t>
      </w:r>
      <w:r w:rsidRPr="007D4664">
        <w:rPr>
          <w:rFonts w:eastAsia="Times New Roman"/>
          <w:b w:val="0"/>
          <w:color w:val="000000"/>
          <w:szCs w:val="24"/>
        </w:rPr>
        <w:t xml:space="preserve"> </w:t>
      </w:r>
      <w:r w:rsidR="00332A8C">
        <w:rPr>
          <w:rFonts w:eastAsia="Times New Roman"/>
          <w:b w:val="0"/>
          <w:color w:val="000000"/>
          <w:szCs w:val="24"/>
        </w:rPr>
        <w:t>febbrai</w:t>
      </w:r>
      <w:r w:rsidRPr="007D4664">
        <w:rPr>
          <w:rFonts w:eastAsia="Times New Roman"/>
          <w:b w:val="0"/>
          <w:color w:val="000000"/>
          <w:szCs w:val="24"/>
        </w:rPr>
        <w:t>o (ultimi giorni di Carnevale)</w:t>
      </w:r>
      <w:r w:rsidR="00332A8C">
        <w:rPr>
          <w:rFonts w:eastAsia="Times New Roman"/>
          <w:b w:val="0"/>
          <w:color w:val="000000"/>
          <w:szCs w:val="24"/>
        </w:rPr>
        <w:t xml:space="preserve">. </w:t>
      </w:r>
    </w:p>
    <w:p w14:paraId="4F926DDE" w14:textId="77777777" w:rsidR="007D4664" w:rsidRPr="007D4664" w:rsidRDefault="007D4664" w:rsidP="007D4664">
      <w:pPr>
        <w:tabs>
          <w:tab w:val="left" w:pos="560"/>
        </w:tabs>
        <w:spacing w:line="276" w:lineRule="auto"/>
        <w:rPr>
          <w:rFonts w:eastAsia="Times New Roman"/>
          <w:b w:val="0"/>
          <w:color w:val="000000"/>
          <w:szCs w:val="24"/>
        </w:rPr>
      </w:pPr>
      <w:r w:rsidRPr="007D4664">
        <w:rPr>
          <w:rFonts w:eastAsia="Times New Roman"/>
          <w:b w:val="0"/>
          <w:color w:val="000000"/>
          <w:szCs w:val="24"/>
        </w:rPr>
        <w:lastRenderedPageBreak/>
        <w:t xml:space="preserve">Ipotizzando nel prossimo anno scolastico </w:t>
      </w:r>
      <w:r w:rsidR="00332A8C">
        <w:rPr>
          <w:rFonts w:eastAsia="Times New Roman"/>
          <w:b w:val="0"/>
          <w:color w:val="000000"/>
          <w:szCs w:val="24"/>
        </w:rPr>
        <w:t xml:space="preserve">il mantenimento dell’attuale orario delle lezioni, </w:t>
      </w:r>
      <w:r w:rsidRPr="007D4664">
        <w:rPr>
          <w:rFonts w:eastAsia="Times New Roman"/>
          <w:b w:val="0"/>
          <w:color w:val="000000"/>
          <w:szCs w:val="24"/>
        </w:rPr>
        <w:t>la riduzione solo della sesta ora di 10 minuti, verrebbero recuperate nei 20</w:t>
      </w:r>
      <w:r w:rsidR="00332A8C">
        <w:rPr>
          <w:rFonts w:eastAsia="Times New Roman"/>
          <w:b w:val="0"/>
          <w:color w:val="000000"/>
          <w:szCs w:val="24"/>
        </w:rPr>
        <w:t>4</w:t>
      </w:r>
      <w:r w:rsidRPr="007D4664">
        <w:rPr>
          <w:rFonts w:eastAsia="Times New Roman"/>
          <w:b w:val="0"/>
          <w:color w:val="000000"/>
          <w:szCs w:val="24"/>
        </w:rPr>
        <w:t xml:space="preserve"> giorni tutte le frazioni orarie; infatti per il triennio del liceo artistico (35 ore settimanali) ammonterebbero a </w:t>
      </w:r>
      <w:r w:rsidR="00332A8C">
        <w:rPr>
          <w:rFonts w:eastAsia="Times New Roman"/>
          <w:b w:val="0"/>
          <w:color w:val="000000"/>
          <w:szCs w:val="24"/>
        </w:rPr>
        <w:t xml:space="preserve">circa </w:t>
      </w:r>
      <w:r w:rsidRPr="007D4664">
        <w:rPr>
          <w:rFonts w:eastAsia="Times New Roman"/>
          <w:b w:val="0"/>
          <w:color w:val="000000"/>
          <w:szCs w:val="24"/>
        </w:rPr>
        <w:t>5 giorni, per il primo biennio del liceo artistico (34 ore settimanali) a 4 giorni, per le classi del liceo coreutico (32 ore settimanali</w:t>
      </w:r>
      <w:r w:rsidR="00332A8C">
        <w:rPr>
          <w:rFonts w:eastAsia="Times New Roman"/>
          <w:b w:val="0"/>
          <w:color w:val="000000"/>
          <w:szCs w:val="24"/>
        </w:rPr>
        <w:t>)</w:t>
      </w:r>
      <w:r w:rsidRPr="007D4664">
        <w:rPr>
          <w:rFonts w:eastAsia="Times New Roman"/>
          <w:b w:val="0"/>
          <w:color w:val="000000"/>
          <w:szCs w:val="24"/>
        </w:rPr>
        <w:t xml:space="preserve"> a 2 giorni. Il recupero rientrerebbe per tutte le classi nei </w:t>
      </w:r>
      <w:r w:rsidR="00332A8C">
        <w:rPr>
          <w:rFonts w:eastAsia="Times New Roman"/>
          <w:b w:val="0"/>
          <w:color w:val="000000"/>
          <w:szCs w:val="24"/>
        </w:rPr>
        <w:t>quattro</w:t>
      </w:r>
      <w:r w:rsidRPr="007D4664">
        <w:rPr>
          <w:rFonts w:eastAsia="Times New Roman"/>
          <w:b w:val="0"/>
          <w:color w:val="000000"/>
          <w:szCs w:val="24"/>
        </w:rPr>
        <w:t xml:space="preserve"> giorni eccedenti i 200 necessari per la validità dell’anno scolastico</w:t>
      </w:r>
      <w:r w:rsidR="00332A8C">
        <w:rPr>
          <w:rFonts w:eastAsia="Times New Roman"/>
          <w:b w:val="0"/>
          <w:color w:val="000000"/>
          <w:szCs w:val="24"/>
        </w:rPr>
        <w:t xml:space="preserve"> ( e comunque nei 198 giorni (6 giorni x 33 settimane)</w:t>
      </w:r>
      <w:r w:rsidRPr="007D4664">
        <w:rPr>
          <w:rFonts w:eastAsia="Times New Roman"/>
          <w:b w:val="0"/>
          <w:color w:val="000000"/>
          <w:szCs w:val="24"/>
        </w:rPr>
        <w:t>.</w:t>
      </w:r>
    </w:p>
    <w:p w14:paraId="3F8DB2D8" w14:textId="77777777" w:rsidR="007D4664" w:rsidRPr="007D4664" w:rsidRDefault="007D4664" w:rsidP="007D4664">
      <w:pPr>
        <w:tabs>
          <w:tab w:val="left" w:pos="560"/>
        </w:tabs>
        <w:spacing w:line="276" w:lineRule="auto"/>
        <w:rPr>
          <w:rFonts w:eastAsia="Times New Roman"/>
          <w:b w:val="0"/>
          <w:color w:val="000000"/>
          <w:szCs w:val="24"/>
        </w:rPr>
      </w:pPr>
      <w:r w:rsidRPr="007D4664">
        <w:rPr>
          <w:rFonts w:eastAsia="Times New Roman"/>
          <w:b w:val="0"/>
          <w:color w:val="000000"/>
          <w:szCs w:val="24"/>
        </w:rPr>
        <w:t>Il Consiglio approva e all’unanimità dei presenti</w:t>
      </w:r>
    </w:p>
    <w:p w14:paraId="3A12D01A" w14:textId="77777777" w:rsidR="007D4664" w:rsidRPr="006D062A" w:rsidRDefault="007D4664" w:rsidP="007D4664">
      <w:pPr>
        <w:tabs>
          <w:tab w:val="left" w:pos="560"/>
        </w:tabs>
        <w:spacing w:line="276" w:lineRule="auto"/>
        <w:jc w:val="center"/>
        <w:rPr>
          <w:rFonts w:eastAsia="Times New Roman"/>
          <w:color w:val="000000"/>
          <w:szCs w:val="24"/>
        </w:rPr>
      </w:pPr>
      <w:r w:rsidRPr="006D062A">
        <w:rPr>
          <w:rFonts w:eastAsia="Times New Roman"/>
          <w:color w:val="000000"/>
          <w:szCs w:val="24"/>
        </w:rPr>
        <w:t>delibera</w:t>
      </w:r>
    </w:p>
    <w:p w14:paraId="7EC641CB" w14:textId="77777777" w:rsidR="007D4664" w:rsidRPr="007D4664" w:rsidRDefault="007D4664" w:rsidP="007D4664">
      <w:pPr>
        <w:tabs>
          <w:tab w:val="left" w:pos="560"/>
        </w:tabs>
        <w:spacing w:line="276" w:lineRule="auto"/>
        <w:rPr>
          <w:rFonts w:eastAsia="Times New Roman"/>
          <w:b w:val="0"/>
          <w:color w:val="000000"/>
          <w:szCs w:val="24"/>
        </w:rPr>
      </w:pPr>
      <w:r w:rsidRPr="007D4664">
        <w:rPr>
          <w:rFonts w:eastAsia="Times New Roman"/>
          <w:b w:val="0"/>
          <w:color w:val="000000"/>
          <w:szCs w:val="24"/>
        </w:rPr>
        <w:t>il seguente adattamento del calendario scolastico per l’a.s. 201</w:t>
      </w:r>
      <w:r w:rsidR="00332A8C">
        <w:rPr>
          <w:rFonts w:eastAsia="Times New Roman"/>
          <w:b w:val="0"/>
          <w:color w:val="000000"/>
          <w:szCs w:val="24"/>
        </w:rPr>
        <w:t>9</w:t>
      </w:r>
      <w:r w:rsidRPr="007D4664">
        <w:rPr>
          <w:rFonts w:eastAsia="Times New Roman"/>
          <w:b w:val="0"/>
          <w:color w:val="000000"/>
          <w:szCs w:val="24"/>
        </w:rPr>
        <w:t>/20</w:t>
      </w:r>
      <w:r w:rsidR="00332A8C">
        <w:rPr>
          <w:rFonts w:eastAsia="Times New Roman"/>
          <w:b w:val="0"/>
          <w:color w:val="000000"/>
          <w:szCs w:val="24"/>
        </w:rPr>
        <w:t>20</w:t>
      </w:r>
      <w:r w:rsidRPr="007D4664">
        <w:rPr>
          <w:rFonts w:eastAsia="Times New Roman"/>
          <w:b w:val="0"/>
          <w:color w:val="000000"/>
          <w:szCs w:val="24"/>
        </w:rPr>
        <w:t>:</w:t>
      </w:r>
    </w:p>
    <w:p w14:paraId="16D70C79" w14:textId="77777777" w:rsidR="007D4664" w:rsidRPr="007D4664" w:rsidRDefault="007D4664" w:rsidP="00332A8C">
      <w:pPr>
        <w:pStyle w:val="Paragrafoelenco"/>
        <w:numPr>
          <w:ilvl w:val="0"/>
          <w:numId w:val="22"/>
        </w:numPr>
        <w:tabs>
          <w:tab w:val="left" w:pos="560"/>
        </w:tabs>
        <w:spacing w:after="0"/>
        <w:contextualSpacing/>
        <w:jc w:val="both"/>
        <w:rPr>
          <w:rFonts w:ascii="Times New Roman" w:eastAsia="Times New Roman" w:hAnsi="Times New Roman" w:hint="default"/>
          <w:color w:val="000000"/>
          <w:sz w:val="24"/>
          <w:szCs w:val="24"/>
          <w:lang w:val="it-IT" w:eastAsia="it-IT"/>
        </w:rPr>
      </w:pPr>
      <w:r w:rsidRPr="007D4664">
        <w:rPr>
          <w:rFonts w:ascii="Times New Roman" w:eastAsia="Times New Roman" w:hAnsi="Times New Roman" w:hint="default"/>
          <w:color w:val="000000"/>
          <w:sz w:val="24"/>
          <w:szCs w:val="24"/>
          <w:lang w:val="it-IT" w:eastAsia="it-IT"/>
        </w:rPr>
        <w:t>Inizio lezioni anno scolastico 1</w:t>
      </w:r>
      <w:r w:rsidR="00332A8C">
        <w:rPr>
          <w:rFonts w:ascii="Times New Roman" w:eastAsia="Times New Roman" w:hAnsi="Times New Roman" w:hint="default"/>
          <w:color w:val="000000"/>
          <w:sz w:val="24"/>
          <w:szCs w:val="24"/>
          <w:lang w:val="it-IT" w:eastAsia="it-IT"/>
        </w:rPr>
        <w:t>6</w:t>
      </w:r>
      <w:r w:rsidRPr="007D4664">
        <w:rPr>
          <w:rFonts w:ascii="Times New Roman" w:eastAsia="Times New Roman" w:hAnsi="Times New Roman" w:hint="default"/>
          <w:color w:val="000000"/>
          <w:sz w:val="24"/>
          <w:szCs w:val="24"/>
          <w:lang w:val="it-IT" w:eastAsia="it-IT"/>
        </w:rPr>
        <w:t xml:space="preserve"> settembre 201</w:t>
      </w:r>
      <w:r w:rsidR="00332A8C">
        <w:rPr>
          <w:rFonts w:ascii="Times New Roman" w:eastAsia="Times New Roman" w:hAnsi="Times New Roman" w:hint="default"/>
          <w:color w:val="000000"/>
          <w:sz w:val="24"/>
          <w:szCs w:val="24"/>
          <w:lang w:val="it-IT" w:eastAsia="it-IT"/>
        </w:rPr>
        <w:t>9</w:t>
      </w:r>
    </w:p>
    <w:p w14:paraId="53063E05" w14:textId="77777777" w:rsidR="007D4664" w:rsidRPr="007D4664" w:rsidRDefault="007D4664" w:rsidP="00332A8C">
      <w:pPr>
        <w:pStyle w:val="Paragrafoelenco"/>
        <w:numPr>
          <w:ilvl w:val="0"/>
          <w:numId w:val="22"/>
        </w:numPr>
        <w:tabs>
          <w:tab w:val="left" w:pos="560"/>
        </w:tabs>
        <w:spacing w:after="0"/>
        <w:contextualSpacing/>
        <w:jc w:val="both"/>
        <w:rPr>
          <w:rFonts w:ascii="Times New Roman" w:eastAsia="Times New Roman" w:hAnsi="Times New Roman" w:hint="default"/>
          <w:color w:val="000000"/>
          <w:sz w:val="24"/>
          <w:szCs w:val="24"/>
          <w:lang w:val="it-IT" w:eastAsia="it-IT"/>
        </w:rPr>
      </w:pPr>
      <w:r w:rsidRPr="007D4664">
        <w:rPr>
          <w:rFonts w:ascii="Times New Roman" w:eastAsia="Times New Roman" w:hAnsi="Times New Roman" w:hint="default"/>
          <w:color w:val="000000"/>
          <w:sz w:val="24"/>
          <w:szCs w:val="24"/>
          <w:lang w:val="it-IT" w:eastAsia="it-IT"/>
        </w:rPr>
        <w:t xml:space="preserve">Sospensione delle attività didattiche </w:t>
      </w:r>
      <w:r w:rsidR="00332A8C">
        <w:rPr>
          <w:rFonts w:ascii="Times New Roman" w:eastAsia="Times New Roman" w:hAnsi="Times New Roman" w:hint="default"/>
          <w:color w:val="000000"/>
          <w:sz w:val="24"/>
          <w:szCs w:val="24"/>
          <w:lang w:val="it-IT" w:eastAsia="it-IT"/>
        </w:rPr>
        <w:t>2</w:t>
      </w:r>
      <w:r w:rsidRPr="007D4664">
        <w:rPr>
          <w:rFonts w:ascii="Times New Roman" w:eastAsia="Times New Roman" w:hAnsi="Times New Roman" w:hint="default"/>
          <w:color w:val="000000"/>
          <w:sz w:val="24"/>
          <w:szCs w:val="24"/>
          <w:lang w:val="it-IT" w:eastAsia="it-IT"/>
        </w:rPr>
        <w:t xml:space="preserve">4 e </w:t>
      </w:r>
      <w:r w:rsidR="00332A8C">
        <w:rPr>
          <w:rFonts w:ascii="Times New Roman" w:eastAsia="Times New Roman" w:hAnsi="Times New Roman" w:hint="default"/>
          <w:color w:val="000000"/>
          <w:sz w:val="24"/>
          <w:szCs w:val="24"/>
          <w:lang w:val="it-IT" w:eastAsia="it-IT"/>
        </w:rPr>
        <w:t>2</w:t>
      </w:r>
      <w:r w:rsidRPr="007D4664">
        <w:rPr>
          <w:rFonts w:ascii="Times New Roman" w:eastAsia="Times New Roman" w:hAnsi="Times New Roman" w:hint="default"/>
          <w:color w:val="000000"/>
          <w:sz w:val="24"/>
          <w:szCs w:val="24"/>
          <w:lang w:val="it-IT" w:eastAsia="it-IT"/>
        </w:rPr>
        <w:t xml:space="preserve">5 </w:t>
      </w:r>
      <w:r w:rsidR="00332A8C">
        <w:rPr>
          <w:rFonts w:ascii="Times New Roman" w:eastAsia="Times New Roman" w:hAnsi="Times New Roman" w:hint="default"/>
          <w:color w:val="000000"/>
          <w:sz w:val="24"/>
          <w:szCs w:val="24"/>
          <w:lang w:val="it-IT" w:eastAsia="it-IT"/>
        </w:rPr>
        <w:t>febbrai</w:t>
      </w:r>
      <w:r w:rsidRPr="007D4664">
        <w:rPr>
          <w:rFonts w:ascii="Times New Roman" w:eastAsia="Times New Roman" w:hAnsi="Times New Roman" w:hint="default"/>
          <w:color w:val="000000"/>
          <w:sz w:val="24"/>
          <w:szCs w:val="24"/>
          <w:lang w:val="it-IT" w:eastAsia="it-IT"/>
        </w:rPr>
        <w:t>o 2019 (ultimi giorni di Carnevale).</w:t>
      </w:r>
    </w:p>
    <w:p w14:paraId="31862B45" w14:textId="77777777" w:rsidR="007D4664" w:rsidRPr="007D4664" w:rsidRDefault="007D4664" w:rsidP="007D4664">
      <w:pPr>
        <w:pStyle w:val="Default"/>
        <w:spacing w:line="276" w:lineRule="auto"/>
        <w:jc w:val="both"/>
        <w:rPr>
          <w:color w:val="auto"/>
        </w:rPr>
      </w:pPr>
    </w:p>
    <w:p w14:paraId="0336CDA9" w14:textId="77777777" w:rsidR="00084946" w:rsidRDefault="00084946" w:rsidP="00E10F1E">
      <w:pPr>
        <w:pStyle w:val="Default"/>
        <w:numPr>
          <w:ilvl w:val="0"/>
          <w:numId w:val="25"/>
        </w:numPr>
        <w:spacing w:line="276" w:lineRule="auto"/>
        <w:jc w:val="both"/>
        <w:rPr>
          <w:b/>
          <w:color w:val="auto"/>
        </w:rPr>
      </w:pPr>
      <w:r w:rsidRPr="00084946">
        <w:rPr>
          <w:b/>
          <w:u w:val="single"/>
        </w:rPr>
        <w:t>Progetto ‘Uni-Tanz’</w:t>
      </w:r>
      <w:r>
        <w:rPr>
          <w:b/>
          <w:u w:val="single"/>
        </w:rPr>
        <w:t xml:space="preserve"> (delibera n. 77)</w:t>
      </w:r>
      <w:r w:rsidRPr="00084946">
        <w:rPr>
          <w:b/>
          <w:color w:val="auto"/>
        </w:rPr>
        <w:t xml:space="preserve"> </w:t>
      </w:r>
    </w:p>
    <w:p w14:paraId="687C8CD5" w14:textId="77777777" w:rsidR="006D062A" w:rsidRPr="00C02102" w:rsidRDefault="006D062A" w:rsidP="006D062A">
      <w:pPr>
        <w:pStyle w:val="Default"/>
        <w:spacing w:line="276" w:lineRule="auto"/>
        <w:jc w:val="both"/>
        <w:rPr>
          <w:color w:val="auto"/>
        </w:rPr>
      </w:pPr>
      <w:r w:rsidRPr="00C02102">
        <w:rPr>
          <w:color w:val="auto"/>
        </w:rPr>
        <w:t xml:space="preserve">La Dirigente presenta al Consiglio la richiesta pervenuta da parte dell’associazione Koreo project </w:t>
      </w:r>
      <w:r w:rsidR="00641D67">
        <w:rPr>
          <w:color w:val="auto"/>
        </w:rPr>
        <w:t xml:space="preserve">(diretta dall’artista Giorgia Maddamma, docente presso l’AND di Roma) </w:t>
      </w:r>
      <w:r w:rsidRPr="00C02102">
        <w:rPr>
          <w:color w:val="auto"/>
        </w:rPr>
        <w:t xml:space="preserve">che organizza </w:t>
      </w:r>
      <w:r w:rsidR="00641D67">
        <w:rPr>
          <w:color w:val="auto"/>
        </w:rPr>
        <w:t>la settima edizione di un ‘dance campus’</w:t>
      </w:r>
      <w:r w:rsidRPr="00C02102">
        <w:rPr>
          <w:color w:val="auto"/>
        </w:rPr>
        <w:t xml:space="preserve"> </w:t>
      </w:r>
      <w:r w:rsidR="00641D67">
        <w:rPr>
          <w:color w:val="auto"/>
        </w:rPr>
        <w:t xml:space="preserve">estivo </w:t>
      </w:r>
      <w:r w:rsidRPr="00C02102">
        <w:rPr>
          <w:color w:val="auto"/>
        </w:rPr>
        <w:t>di danza contemporanea</w:t>
      </w:r>
      <w:r w:rsidR="00641D67">
        <w:rPr>
          <w:color w:val="auto"/>
        </w:rPr>
        <w:t>.</w:t>
      </w:r>
    </w:p>
    <w:p w14:paraId="0D33A951" w14:textId="77777777" w:rsidR="006D062A" w:rsidRPr="00C02102" w:rsidRDefault="006D062A" w:rsidP="006D062A">
      <w:pPr>
        <w:pStyle w:val="Default"/>
        <w:spacing w:line="276" w:lineRule="auto"/>
        <w:jc w:val="both"/>
        <w:rPr>
          <w:color w:val="auto"/>
        </w:rPr>
      </w:pPr>
      <w:r w:rsidRPr="00C02102">
        <w:rPr>
          <w:color w:val="auto"/>
        </w:rPr>
        <w:t xml:space="preserve">Ha richiesto l’utilizzo di due sale danza del liceo coreutico dal 26 al 30 agosto p.v. con l’impegno a versare un contributo forfettario pari a € 500,00 per le spese (apertura e pulizia scuola). Sono previste condizioni </w:t>
      </w:r>
      <w:r w:rsidR="00C02102" w:rsidRPr="00C02102">
        <w:rPr>
          <w:color w:val="auto"/>
        </w:rPr>
        <w:t xml:space="preserve">di vantaggio per l’iscrizione di alunni del liceo. </w:t>
      </w:r>
      <w:r w:rsidRPr="00C02102">
        <w:rPr>
          <w:color w:val="auto"/>
        </w:rPr>
        <w:t>Il progetto si conclude con uno spettacolo presso il Teatro Apollo di Lecce.</w:t>
      </w:r>
    </w:p>
    <w:p w14:paraId="11F33C0E" w14:textId="77777777" w:rsidR="006D062A" w:rsidRDefault="006D062A" w:rsidP="006D062A">
      <w:pPr>
        <w:pStyle w:val="Default"/>
        <w:spacing w:line="276" w:lineRule="auto"/>
        <w:jc w:val="both"/>
        <w:rPr>
          <w:color w:val="auto"/>
        </w:rPr>
      </w:pPr>
      <w:r w:rsidRPr="00C02102">
        <w:rPr>
          <w:color w:val="auto"/>
        </w:rPr>
        <w:t>Il Consiglio</w:t>
      </w:r>
      <w:r w:rsidR="00C02102">
        <w:rPr>
          <w:color w:val="auto"/>
        </w:rPr>
        <w:t>, valutata la valenza formativa del progetto per il nostro liceo coreutico, e la ricaduta di immagine per la scuola in termini di visibilità sul territorio, all’unanimità</w:t>
      </w:r>
    </w:p>
    <w:p w14:paraId="3B539E55" w14:textId="77777777" w:rsidR="00C02102" w:rsidRPr="00C02102" w:rsidRDefault="00C02102" w:rsidP="00C02102">
      <w:pPr>
        <w:pStyle w:val="Default"/>
        <w:spacing w:line="276" w:lineRule="auto"/>
        <w:jc w:val="center"/>
        <w:rPr>
          <w:b/>
          <w:color w:val="auto"/>
        </w:rPr>
      </w:pPr>
      <w:r w:rsidRPr="00C02102">
        <w:rPr>
          <w:b/>
          <w:color w:val="auto"/>
        </w:rPr>
        <w:t>delibera</w:t>
      </w:r>
    </w:p>
    <w:p w14:paraId="11EDF408" w14:textId="77777777" w:rsidR="00C02102" w:rsidRDefault="00C02102" w:rsidP="006D062A">
      <w:pPr>
        <w:pStyle w:val="Default"/>
        <w:spacing w:line="276" w:lineRule="auto"/>
        <w:jc w:val="both"/>
        <w:rPr>
          <w:color w:val="auto"/>
        </w:rPr>
      </w:pPr>
      <w:r>
        <w:rPr>
          <w:color w:val="auto"/>
        </w:rPr>
        <w:t>l’approvazione del progetto ‘Uni-tanz’ nei termini sopra indicati.</w:t>
      </w:r>
    </w:p>
    <w:p w14:paraId="70B77F84" w14:textId="77777777" w:rsidR="008D7C81" w:rsidRDefault="008D7C81" w:rsidP="006D062A">
      <w:pPr>
        <w:pStyle w:val="Default"/>
        <w:spacing w:line="276" w:lineRule="auto"/>
        <w:jc w:val="both"/>
        <w:rPr>
          <w:color w:val="auto"/>
        </w:rPr>
      </w:pPr>
    </w:p>
    <w:p w14:paraId="4AA3D606" w14:textId="77777777" w:rsidR="008D7C81" w:rsidRDefault="008D7C81" w:rsidP="00E10F1E">
      <w:pPr>
        <w:pStyle w:val="Default"/>
        <w:numPr>
          <w:ilvl w:val="0"/>
          <w:numId w:val="25"/>
        </w:numPr>
        <w:spacing w:line="276" w:lineRule="auto"/>
        <w:jc w:val="both"/>
        <w:rPr>
          <w:b/>
          <w:color w:val="auto"/>
          <w:u w:val="single"/>
        </w:rPr>
      </w:pPr>
      <w:r w:rsidRPr="008D7C81">
        <w:rPr>
          <w:b/>
          <w:color w:val="auto"/>
          <w:u w:val="single"/>
        </w:rPr>
        <w:t>Comunicazio</w:t>
      </w:r>
      <w:r>
        <w:rPr>
          <w:b/>
          <w:color w:val="auto"/>
          <w:u w:val="single"/>
        </w:rPr>
        <w:t xml:space="preserve">ne esiti </w:t>
      </w:r>
      <w:r w:rsidR="00500B95">
        <w:rPr>
          <w:b/>
          <w:color w:val="auto"/>
          <w:u w:val="single"/>
        </w:rPr>
        <w:t>PdM e Autovalutazione d’istituto</w:t>
      </w:r>
    </w:p>
    <w:p w14:paraId="0A5693C0" w14:textId="77777777" w:rsidR="008D7C81" w:rsidRPr="0099459C" w:rsidRDefault="00EC2DBD" w:rsidP="008D7C81">
      <w:pPr>
        <w:pStyle w:val="Default"/>
        <w:spacing w:line="276" w:lineRule="auto"/>
        <w:jc w:val="both"/>
        <w:rPr>
          <w:color w:val="auto"/>
        </w:rPr>
      </w:pPr>
      <w:r w:rsidRPr="0099459C">
        <w:rPr>
          <w:color w:val="auto"/>
        </w:rPr>
        <w:t xml:space="preserve">La Dirigente riporta </w:t>
      </w:r>
      <w:r w:rsidR="0099459C">
        <w:rPr>
          <w:color w:val="auto"/>
        </w:rPr>
        <w:t>l’analisi</w:t>
      </w:r>
      <w:r w:rsidRPr="0099459C">
        <w:rPr>
          <w:color w:val="auto"/>
        </w:rPr>
        <w:t xml:space="preserve"> degli esiti </w:t>
      </w:r>
      <w:r w:rsidR="0099459C">
        <w:rPr>
          <w:color w:val="auto"/>
        </w:rPr>
        <w:t xml:space="preserve">delle azioni </w:t>
      </w:r>
      <w:r w:rsidRPr="0099459C">
        <w:rPr>
          <w:color w:val="auto"/>
        </w:rPr>
        <w:t>del PdM</w:t>
      </w:r>
      <w:r w:rsidR="0099459C">
        <w:rPr>
          <w:color w:val="auto"/>
        </w:rPr>
        <w:t xml:space="preserve"> attivate nel corso dell’a.s. 2018/2019</w:t>
      </w:r>
      <w:r w:rsidRPr="0099459C">
        <w:rPr>
          <w:color w:val="auto"/>
        </w:rPr>
        <w:t>, come evidenziati nella riunione del NIV dell’11 giugno u.s.</w:t>
      </w:r>
      <w:r w:rsidR="0099459C" w:rsidRPr="0099459C">
        <w:rPr>
          <w:color w:val="auto"/>
        </w:rPr>
        <w:t>:</w:t>
      </w:r>
    </w:p>
    <w:p w14:paraId="366EF1FC" w14:textId="77777777" w:rsidR="00EC2DBD" w:rsidRPr="0099459C" w:rsidRDefault="00EC2DBD" w:rsidP="00EC2DBD">
      <w:pPr>
        <w:rPr>
          <w:b w:val="0"/>
          <w:szCs w:val="24"/>
          <w:u w:val="single"/>
        </w:rPr>
      </w:pPr>
      <w:r w:rsidRPr="0099459C">
        <w:rPr>
          <w:b w:val="0"/>
          <w:szCs w:val="24"/>
          <w:u w:val="single"/>
        </w:rPr>
        <w:t xml:space="preserve">Priorità 1 "Miglioramento esiti prove standardizzate nazionali". </w:t>
      </w:r>
    </w:p>
    <w:p w14:paraId="59462417" w14:textId="77777777" w:rsidR="00EC2DBD" w:rsidRPr="00EC2DBD" w:rsidRDefault="0099459C" w:rsidP="00EC2DBD">
      <w:pPr>
        <w:rPr>
          <w:b w:val="0"/>
          <w:szCs w:val="24"/>
        </w:rPr>
      </w:pPr>
      <w:r>
        <w:rPr>
          <w:b w:val="0"/>
          <w:szCs w:val="24"/>
        </w:rPr>
        <w:t>S</w:t>
      </w:r>
      <w:r w:rsidR="00EC2DBD" w:rsidRPr="00EC2DBD">
        <w:rPr>
          <w:b w:val="0"/>
          <w:szCs w:val="24"/>
        </w:rPr>
        <w:t xml:space="preserve">ono stati attivati sportelli didattici per il recupero </w:t>
      </w:r>
      <w:r>
        <w:rPr>
          <w:b w:val="0"/>
          <w:szCs w:val="24"/>
        </w:rPr>
        <w:t xml:space="preserve">e il rafforzamento </w:t>
      </w:r>
      <w:r w:rsidR="00EC2DBD" w:rsidRPr="00EC2DBD">
        <w:rPr>
          <w:b w:val="0"/>
          <w:szCs w:val="24"/>
        </w:rPr>
        <w:t>delle competenze di base</w:t>
      </w:r>
      <w:r>
        <w:rPr>
          <w:b w:val="0"/>
          <w:szCs w:val="24"/>
        </w:rPr>
        <w:t xml:space="preserve">, </w:t>
      </w:r>
      <w:r w:rsidR="00EC2DBD" w:rsidRPr="00EC2DBD">
        <w:rPr>
          <w:b w:val="0"/>
          <w:szCs w:val="24"/>
        </w:rPr>
        <w:t xml:space="preserve">i docenti di italiano e matematica delle classi seconde hanno svolto periodicamente  nelle proprie classi esercitazioni in preparazione alle prove nazionali. Inoltre, sono state svolte n. 2 simulazioni al computer nei mesi di febbraio ed aprile. Come risulta dai grafici, che si allegano al presente verbale, la media dei risultati delle simulazioni nei tre anni, sia in italiano che in matematica, si attesta su un risultato discreto (voto 7). Questo risultato non trova però riscontro nella restituzione dei dati del Miur. Tuttavia, per un quadro più completo bisognerà ancora attendere gli esiti delle prove Invalsi di quest'anno. </w:t>
      </w:r>
    </w:p>
    <w:p w14:paraId="72E3747F" w14:textId="77777777" w:rsidR="00EC2DBD" w:rsidRPr="00EC2DBD" w:rsidRDefault="0099459C" w:rsidP="00EC2DBD">
      <w:pPr>
        <w:rPr>
          <w:b w:val="0"/>
          <w:szCs w:val="24"/>
        </w:rPr>
      </w:pPr>
      <w:r>
        <w:rPr>
          <w:b w:val="0"/>
          <w:szCs w:val="24"/>
        </w:rPr>
        <w:t>Riguardo all</w:t>
      </w:r>
      <w:r w:rsidR="00EC2DBD" w:rsidRPr="00EC2DBD">
        <w:rPr>
          <w:b w:val="0"/>
          <w:szCs w:val="24"/>
        </w:rPr>
        <w:t>e altre azioni finalizzate al miglioramento de</w:t>
      </w:r>
      <w:r>
        <w:rPr>
          <w:b w:val="0"/>
          <w:szCs w:val="24"/>
        </w:rPr>
        <w:t>i risultati delle competenze di base,</w:t>
      </w:r>
      <w:r w:rsidR="00EC2DBD" w:rsidRPr="00EC2DBD">
        <w:rPr>
          <w:b w:val="0"/>
          <w:szCs w:val="24"/>
        </w:rPr>
        <w:t xml:space="preserve"> </w:t>
      </w:r>
      <w:r>
        <w:rPr>
          <w:b w:val="0"/>
          <w:szCs w:val="24"/>
        </w:rPr>
        <w:t xml:space="preserve">italiano, matematica e inglese, </w:t>
      </w:r>
      <w:r w:rsidR="00EC2DBD" w:rsidRPr="00EC2DBD">
        <w:rPr>
          <w:b w:val="0"/>
          <w:szCs w:val="24"/>
        </w:rPr>
        <w:t xml:space="preserve">la frequenza degli alunni ai moduli di italiano e matematica (Opening, Mettiamoci in gioco, Matematizzi...amo) </w:t>
      </w:r>
      <w:r>
        <w:rPr>
          <w:b w:val="0"/>
          <w:szCs w:val="24"/>
        </w:rPr>
        <w:t xml:space="preserve">e dei moduli di lingua inglese </w:t>
      </w:r>
      <w:r w:rsidR="00EC2DBD" w:rsidRPr="00EC2DBD">
        <w:rPr>
          <w:b w:val="0"/>
          <w:szCs w:val="24"/>
        </w:rPr>
        <w:t>del Pon Competenze di base è stata costante e la valutazione da parte degli stessi  positiva</w:t>
      </w:r>
      <w:r>
        <w:rPr>
          <w:b w:val="0"/>
          <w:szCs w:val="24"/>
        </w:rPr>
        <w:t xml:space="preserve">. </w:t>
      </w:r>
    </w:p>
    <w:p w14:paraId="1AF92CCB" w14:textId="77777777" w:rsidR="0099459C" w:rsidRPr="0099459C" w:rsidRDefault="0099459C" w:rsidP="0099459C">
      <w:pPr>
        <w:rPr>
          <w:b w:val="0"/>
          <w:szCs w:val="24"/>
          <w:u w:val="single"/>
        </w:rPr>
      </w:pPr>
      <w:r w:rsidRPr="0099459C">
        <w:rPr>
          <w:b w:val="0"/>
          <w:szCs w:val="24"/>
          <w:u w:val="single"/>
        </w:rPr>
        <w:t xml:space="preserve">Priorità 2 " Competenze chiave europee". </w:t>
      </w:r>
    </w:p>
    <w:p w14:paraId="64381693" w14:textId="77777777" w:rsidR="0099459C" w:rsidRPr="0099459C" w:rsidRDefault="0099459C" w:rsidP="0099459C">
      <w:pPr>
        <w:rPr>
          <w:b w:val="0"/>
          <w:szCs w:val="24"/>
        </w:rPr>
      </w:pPr>
      <w:r w:rsidRPr="0099459C">
        <w:rPr>
          <w:b w:val="0"/>
          <w:szCs w:val="24"/>
        </w:rPr>
        <w:t>Con riferimento agli interventi per favorire la cultura d' impresa nei percorsi di PCTO, il traguardo può considerarsi raggiunto avendo la scuola realizzato  non solo quest'anno, ma anche negli anni scolastici precedenti progetti efficaci ed inerenti agli indirizzi previsti nel curricolo, come emerge anche dalle valutazioni positive degli studenti. Gli accordi più proficui sono risultati essere quelli stipulati con Enti pubblici</w:t>
      </w:r>
      <w:r>
        <w:rPr>
          <w:b w:val="0"/>
          <w:szCs w:val="24"/>
        </w:rPr>
        <w:t xml:space="preserve"> e soprattutto con ANPAL</w:t>
      </w:r>
      <w:r w:rsidRPr="0099459C">
        <w:rPr>
          <w:b w:val="0"/>
          <w:szCs w:val="24"/>
        </w:rPr>
        <w:t>,</w:t>
      </w:r>
      <w:r>
        <w:rPr>
          <w:b w:val="0"/>
          <w:szCs w:val="24"/>
        </w:rPr>
        <w:t xml:space="preserve"> che ha fornito supporto a docenti e alunni delle classi quinte. I</w:t>
      </w:r>
      <w:r w:rsidRPr="0099459C">
        <w:rPr>
          <w:b w:val="0"/>
          <w:szCs w:val="24"/>
        </w:rPr>
        <w:t xml:space="preserve">noltre, quest'anno la scuola ha </w:t>
      </w:r>
      <w:r w:rsidRPr="0099459C">
        <w:rPr>
          <w:b w:val="0"/>
          <w:szCs w:val="24"/>
        </w:rPr>
        <w:lastRenderedPageBreak/>
        <w:t xml:space="preserve">riorganizzato in modo più coerente ed organico la modulistica utilizzata per la progettazione e la valutazione dei percorsi di alternanza, secondo quanto appreso  durante il corso di formazione "Spirito di iniziativa ed imprenditorialità", svoltosi nell'a.s. precedente.  Come unica criticità vi è da rilevare la difficoltà di scaricare dalla piattaforma, messa a disposizione dal Miur, gli attestati del corso di sicurezza svolto dagli alunni. </w:t>
      </w:r>
    </w:p>
    <w:p w14:paraId="56C6F365" w14:textId="77777777" w:rsidR="0099459C" w:rsidRPr="0099459C" w:rsidRDefault="0099459C" w:rsidP="0099459C">
      <w:pPr>
        <w:rPr>
          <w:b w:val="0"/>
          <w:szCs w:val="24"/>
        </w:rPr>
      </w:pPr>
      <w:r w:rsidRPr="0099459C">
        <w:rPr>
          <w:b w:val="0"/>
          <w:szCs w:val="24"/>
        </w:rPr>
        <w:t>Con riferimento al miglioramento delle competenze in lingua straniera (inglese)</w:t>
      </w:r>
      <w:r>
        <w:rPr>
          <w:b w:val="0"/>
          <w:szCs w:val="24"/>
        </w:rPr>
        <w:t xml:space="preserve">, </w:t>
      </w:r>
      <w:r w:rsidRPr="0099459C">
        <w:rPr>
          <w:b w:val="0"/>
          <w:szCs w:val="24"/>
        </w:rPr>
        <w:t xml:space="preserve"> </w:t>
      </w:r>
      <w:r>
        <w:rPr>
          <w:b w:val="0"/>
          <w:szCs w:val="24"/>
        </w:rPr>
        <w:t>durante</w:t>
      </w:r>
      <w:r w:rsidRPr="0099459C">
        <w:rPr>
          <w:b w:val="0"/>
          <w:szCs w:val="24"/>
        </w:rPr>
        <w:t xml:space="preserve"> l'a.s. sono stati realizzati n. 2 </w:t>
      </w:r>
      <w:r>
        <w:rPr>
          <w:b w:val="0"/>
          <w:szCs w:val="24"/>
        </w:rPr>
        <w:t>progetti</w:t>
      </w:r>
      <w:r w:rsidRPr="0099459C">
        <w:rPr>
          <w:b w:val="0"/>
          <w:szCs w:val="24"/>
        </w:rPr>
        <w:t xml:space="preserve"> </w:t>
      </w:r>
      <w:r>
        <w:rPr>
          <w:b w:val="0"/>
          <w:szCs w:val="24"/>
        </w:rPr>
        <w:t>specifici: il PON ‘Cittadinanza europea’</w:t>
      </w:r>
      <w:r w:rsidRPr="0099459C">
        <w:rPr>
          <w:b w:val="0"/>
          <w:szCs w:val="24"/>
        </w:rPr>
        <w:t xml:space="preserve"> che ha coniugato lo sviluppo delle competenze di Cittadinanza Europea </w:t>
      </w:r>
      <w:r>
        <w:rPr>
          <w:b w:val="0"/>
          <w:szCs w:val="24"/>
        </w:rPr>
        <w:t xml:space="preserve">(conoscenza della Costituzione e del patrimonio artistico europei) </w:t>
      </w:r>
      <w:r w:rsidRPr="0099459C">
        <w:rPr>
          <w:b w:val="0"/>
          <w:szCs w:val="24"/>
        </w:rPr>
        <w:t xml:space="preserve">con la conoscenza della lingua inglese (livello B1 e B2); </w:t>
      </w:r>
      <w:r>
        <w:rPr>
          <w:b w:val="0"/>
          <w:szCs w:val="24"/>
        </w:rPr>
        <w:t xml:space="preserve">il PON </w:t>
      </w:r>
      <w:r w:rsidR="00AA1995">
        <w:rPr>
          <w:b w:val="0"/>
          <w:szCs w:val="24"/>
        </w:rPr>
        <w:t>‘Competenze di base’ con un modulo di livello A2 e un modulo di livello B1; inoltre è proseguito il</w:t>
      </w:r>
      <w:r w:rsidRPr="0099459C">
        <w:rPr>
          <w:b w:val="0"/>
          <w:szCs w:val="24"/>
        </w:rPr>
        <w:t xml:space="preserve"> corso di lingua spagnola</w:t>
      </w:r>
      <w:r w:rsidR="00AA1995">
        <w:rPr>
          <w:b w:val="0"/>
          <w:szCs w:val="24"/>
        </w:rPr>
        <w:t xml:space="preserve"> avviato nei precedenti anni scolastici</w:t>
      </w:r>
      <w:r w:rsidRPr="0099459C">
        <w:rPr>
          <w:b w:val="0"/>
          <w:szCs w:val="24"/>
        </w:rPr>
        <w:t>. Le lezioni di lingua inglese sono state tenute da esperti esterni madrelingua, invece per i</w:t>
      </w:r>
      <w:r w:rsidR="00AA1995">
        <w:rPr>
          <w:b w:val="0"/>
          <w:szCs w:val="24"/>
        </w:rPr>
        <w:t>l</w:t>
      </w:r>
      <w:r w:rsidRPr="0099459C">
        <w:rPr>
          <w:b w:val="0"/>
          <w:szCs w:val="24"/>
        </w:rPr>
        <w:t xml:space="preserve"> corsi di spagnolo la scuola ha utilizzato risorse interne</w:t>
      </w:r>
      <w:r w:rsidR="00AA1995">
        <w:rPr>
          <w:b w:val="0"/>
          <w:szCs w:val="24"/>
        </w:rPr>
        <w:t xml:space="preserve"> (doc. potenziamento)</w:t>
      </w:r>
      <w:r w:rsidRPr="0099459C">
        <w:rPr>
          <w:b w:val="0"/>
          <w:szCs w:val="24"/>
        </w:rPr>
        <w:t>. La frequenza dei corsi da parte degli alunni è stata costante (particolarmente motivati gli alunni del livello B1 e B2) e a fine giugno si svolgeranno gli esami per conseguire la certificazione Cambridge.</w:t>
      </w:r>
      <w:r w:rsidR="00AA1995">
        <w:rPr>
          <w:b w:val="0"/>
          <w:szCs w:val="24"/>
        </w:rPr>
        <w:t xml:space="preserve"> E’</w:t>
      </w:r>
      <w:r w:rsidRPr="0099459C">
        <w:rPr>
          <w:b w:val="0"/>
          <w:szCs w:val="24"/>
        </w:rPr>
        <w:t xml:space="preserve">evidente </w:t>
      </w:r>
      <w:r w:rsidR="00AA1995">
        <w:rPr>
          <w:b w:val="0"/>
          <w:szCs w:val="24"/>
        </w:rPr>
        <w:t xml:space="preserve">quindi </w:t>
      </w:r>
      <w:r w:rsidRPr="0099459C">
        <w:rPr>
          <w:b w:val="0"/>
          <w:szCs w:val="24"/>
        </w:rPr>
        <w:t xml:space="preserve">come si sia registrato negli anni un trend di miglioramento </w:t>
      </w:r>
      <w:r w:rsidR="00AA1995">
        <w:rPr>
          <w:b w:val="0"/>
          <w:szCs w:val="24"/>
        </w:rPr>
        <w:t xml:space="preserve">(con aumento di certificazioni) </w:t>
      </w:r>
      <w:r w:rsidRPr="0099459C">
        <w:rPr>
          <w:b w:val="0"/>
          <w:szCs w:val="24"/>
        </w:rPr>
        <w:t xml:space="preserve">e pertanto, la valutazione finale  di tale azione è certamente positiva.  </w:t>
      </w:r>
    </w:p>
    <w:p w14:paraId="29745C69" w14:textId="77777777" w:rsidR="0099459C" w:rsidRPr="0099459C" w:rsidRDefault="0099459C" w:rsidP="0099459C">
      <w:pPr>
        <w:rPr>
          <w:b w:val="0"/>
          <w:szCs w:val="24"/>
        </w:rPr>
      </w:pPr>
      <w:r w:rsidRPr="0099459C">
        <w:rPr>
          <w:b w:val="0"/>
          <w:szCs w:val="24"/>
        </w:rPr>
        <w:t>Per quanto riguarda la formazione dei docenti, invece,  sia l'anno scorso che quest'anno vi sono state adesioni ai corsi organizzati dalla scuola polo dell' Ambito 17. Nonostante l'interesse e l' impegno dei docenti frequentanti, risulta ancora molto esiguo il numero delle certificazioni conseguite ( Livello B1 e B2).</w:t>
      </w:r>
    </w:p>
    <w:p w14:paraId="7009DF24" w14:textId="77777777" w:rsidR="0099459C" w:rsidRDefault="0099459C" w:rsidP="0099459C">
      <w:pPr>
        <w:pStyle w:val="NormaleWeb"/>
        <w:spacing w:before="0" w:after="0"/>
        <w:jc w:val="both"/>
        <w:rPr>
          <w:rFonts w:ascii="Times New Roman" w:hAnsi="Times New Roman"/>
          <w:lang w:val="it-IT" w:bidi="ar-SA"/>
        </w:rPr>
      </w:pPr>
      <w:r w:rsidRPr="0099459C">
        <w:rPr>
          <w:rFonts w:ascii="Times New Roman" w:hAnsi="Times New Roman"/>
          <w:lang w:val="it-IT" w:bidi="ar-SA"/>
        </w:rPr>
        <w:t xml:space="preserve">Si considera poi l'azione finalizzata all' utilizzo diffuso di piattaforme digitali (G-suite) e di metodologie didattiche innovative; l'attivazione di 10 classi digitali "pilota" all'inizio dell'a.s.  ha portato </w:t>
      </w:r>
      <w:r w:rsidR="00AA1995">
        <w:rPr>
          <w:rFonts w:ascii="Times New Roman" w:hAnsi="Times New Roman"/>
          <w:lang w:val="it-IT" w:bidi="ar-SA"/>
        </w:rPr>
        <w:t>a</w:t>
      </w:r>
      <w:r w:rsidRPr="0099459C">
        <w:rPr>
          <w:rFonts w:ascii="Times New Roman" w:hAnsi="Times New Roman"/>
          <w:lang w:val="it-IT" w:bidi="ar-SA"/>
        </w:rPr>
        <w:t xml:space="preserve"> risultati </w:t>
      </w:r>
      <w:r w:rsidR="00AA1995">
        <w:rPr>
          <w:rFonts w:ascii="Times New Roman" w:hAnsi="Times New Roman"/>
          <w:lang w:val="it-IT" w:bidi="ar-SA"/>
        </w:rPr>
        <w:t>contenuti</w:t>
      </w:r>
      <w:r w:rsidRPr="0099459C">
        <w:rPr>
          <w:rFonts w:ascii="Times New Roman" w:hAnsi="Times New Roman"/>
          <w:lang w:val="it-IT" w:bidi="ar-SA"/>
        </w:rPr>
        <w:t>, poichè dopo una fase iniziale di entusiasmo da parte dei cdc coinvolti non è seguita un' attività costante di inserimento di contenuti didattici in piattaforma e di utilizzo integrato delle classi digitali con l'attività svolta in classe. Ciò è dipeso, secondo l'opinione del prof. Madaro, principalmente da due fattori: 1. Le condizioni per una applicazione organica e costruttiva della “didattica digitale” partono dall’accesso alla rete, che consenta il collegamento simultaneo di più utenti e che garantisca una larghezza di banda idonea a una efficiente navigazione. Il nostro Liceo non possiede ancora un collegamento a banda ultra-larga perché tale servizio non era, fino a poco tempo fa, garantito dalle aziende telefoniche. 2) Secondo il modello SAMR, nell' utilizzo della tecnologia siamo ancora in una fase di "sostituzione" e non di "modificazione", ovvero la tecnologia è utilizzata come uno strumento alternativo a quelli tradizionali per svolgere un compito, ma non vi è un reale cambiamento. Deve avvenire quindi un cambiamento "culturale" anzitutto nei docenti, per far sì che gli stessi investano anche del tempo per progettare contenuti ed attività didattiche.</w:t>
      </w:r>
    </w:p>
    <w:p w14:paraId="45C24E5B" w14:textId="77777777" w:rsidR="00AA1995" w:rsidRPr="0099459C" w:rsidRDefault="00AA1995" w:rsidP="0099459C">
      <w:pPr>
        <w:pStyle w:val="NormaleWeb"/>
        <w:spacing w:before="0" w:after="0"/>
        <w:jc w:val="both"/>
        <w:rPr>
          <w:rFonts w:ascii="Times New Roman" w:hAnsi="Times New Roman"/>
          <w:lang w:val="it-IT" w:bidi="ar-SA"/>
        </w:rPr>
      </w:pPr>
      <w:r>
        <w:rPr>
          <w:rFonts w:ascii="Times New Roman" w:hAnsi="Times New Roman"/>
          <w:lang w:val="it-IT" w:bidi="ar-SA"/>
        </w:rPr>
        <w:t>Riguardo all’</w:t>
      </w:r>
      <w:r w:rsidRPr="00462220">
        <w:rPr>
          <w:rFonts w:ascii="Times New Roman" w:hAnsi="Times New Roman"/>
          <w:u w:val="single"/>
          <w:lang w:val="it-IT" w:bidi="ar-SA"/>
        </w:rPr>
        <w:t>Autovalutazione d’Istituto</w:t>
      </w:r>
      <w:r>
        <w:rPr>
          <w:rFonts w:ascii="Times New Roman" w:hAnsi="Times New Roman"/>
          <w:lang w:val="it-IT" w:bidi="ar-SA"/>
        </w:rPr>
        <w:t xml:space="preserve">, non si dispone quest’anno di dati significativi raccolti tramite i questionari (moduli Google) pubblicati on line sul sito istituzionale e rivolti a tutte le componenti scolastiche. Le numerose attività di fine anno hanno impegnato notevolmente la scuola e pertanto si è deciso di rinviare la rilevazione ai primi mesi del prossimo anno scolastico, in concomitanza con l’elaborazione del Bilancio Sociale entro dicembre 2019. Si dispone invece di una rilevazione puntuale dei punti di forza e di criticità dell’area sostegno, tramite un’indagine condotta solo tra le famiglie di alunni diversamente abili. Gli esiti, riportati nel PAI, </w:t>
      </w:r>
      <w:r w:rsidR="00D51236">
        <w:rPr>
          <w:rFonts w:ascii="Times New Roman" w:hAnsi="Times New Roman"/>
          <w:lang w:val="it-IT" w:bidi="ar-SA"/>
        </w:rPr>
        <w:t>attestano un ottimo livello di soddisfazione da parte delle famiglie.</w:t>
      </w:r>
    </w:p>
    <w:p w14:paraId="4A44D0A6" w14:textId="77777777" w:rsidR="008D7C81" w:rsidRDefault="008D7C81" w:rsidP="008D7C81">
      <w:pPr>
        <w:pStyle w:val="Default"/>
        <w:spacing w:line="276" w:lineRule="auto"/>
        <w:jc w:val="both"/>
        <w:rPr>
          <w:b/>
          <w:color w:val="auto"/>
          <w:u w:val="single"/>
        </w:rPr>
      </w:pPr>
    </w:p>
    <w:p w14:paraId="4D05571B" w14:textId="77777777" w:rsidR="008D7C81" w:rsidRPr="008D7C81" w:rsidRDefault="008D7C81" w:rsidP="00E10F1E">
      <w:pPr>
        <w:pStyle w:val="Default"/>
        <w:numPr>
          <w:ilvl w:val="0"/>
          <w:numId w:val="25"/>
        </w:numPr>
        <w:spacing w:line="276" w:lineRule="auto"/>
        <w:jc w:val="both"/>
        <w:rPr>
          <w:b/>
          <w:color w:val="auto"/>
          <w:u w:val="single"/>
        </w:rPr>
      </w:pPr>
      <w:r w:rsidRPr="008D7C81">
        <w:rPr>
          <w:b/>
          <w:color w:val="auto"/>
          <w:u w:val="single"/>
        </w:rPr>
        <w:t>Approvazion</w:t>
      </w:r>
      <w:r>
        <w:rPr>
          <w:b/>
          <w:color w:val="auto"/>
          <w:u w:val="single"/>
        </w:rPr>
        <w:t>e RAV per il tr</w:t>
      </w:r>
      <w:r w:rsidR="00D51236">
        <w:rPr>
          <w:b/>
          <w:color w:val="auto"/>
          <w:u w:val="single"/>
        </w:rPr>
        <w:t>iennio 2019-2022 (delibera n. 78</w:t>
      </w:r>
      <w:r>
        <w:rPr>
          <w:b/>
          <w:color w:val="auto"/>
          <w:u w:val="single"/>
        </w:rPr>
        <w:t>)</w:t>
      </w:r>
    </w:p>
    <w:p w14:paraId="60EB88BD" w14:textId="77777777" w:rsidR="00C02102" w:rsidRDefault="00462220" w:rsidP="00462220">
      <w:pPr>
        <w:pStyle w:val="Default"/>
        <w:jc w:val="both"/>
        <w:rPr>
          <w:color w:val="auto"/>
        </w:rPr>
      </w:pPr>
      <w:r w:rsidRPr="00462220">
        <w:rPr>
          <w:color w:val="auto"/>
        </w:rPr>
        <w:t>Con la </w:t>
      </w:r>
      <w:hyperlink r:id="rId7" w:history="1">
        <w:r w:rsidRPr="00462220">
          <w:rPr>
            <w:color w:val="auto"/>
          </w:rPr>
          <w:t>nota</w:t>
        </w:r>
      </w:hyperlink>
      <w:r w:rsidRPr="00462220">
        <w:rPr>
          <w:color w:val="auto"/>
        </w:rPr>
        <w:t> </w:t>
      </w:r>
      <w:r w:rsidR="001504FE">
        <w:rPr>
          <w:color w:val="auto"/>
        </w:rPr>
        <w:t xml:space="preserve">prot. 17832 </w:t>
      </w:r>
      <w:r w:rsidRPr="00462220">
        <w:rPr>
          <w:color w:val="auto"/>
        </w:rPr>
        <w:t>del 18 ottobre 2018 il Miur ha comunicato che, al fine di armonizzare la tempistica del RAV con quella del Piano triennale dell’Offerta Formativa (PTOF), la rendicontazione sociale va iniziata al termine dell’anno scolastico 2018/19 con l’analisi dei risultati raggiunti in riferimento alle azioni realizzate per il miglioramento degli esiti.</w:t>
      </w:r>
    </w:p>
    <w:p w14:paraId="46E9A402" w14:textId="77777777" w:rsidR="00462220" w:rsidRDefault="00462220" w:rsidP="00462220">
      <w:pPr>
        <w:pStyle w:val="Default"/>
        <w:jc w:val="both"/>
        <w:rPr>
          <w:color w:val="auto"/>
        </w:rPr>
      </w:pPr>
      <w:r>
        <w:rPr>
          <w:color w:val="auto"/>
        </w:rPr>
        <w:lastRenderedPageBreak/>
        <w:t>Premesso quindi quanto discusso al punto precedente, entro il 31 luglio 2019 le scuole devono elaborare il RAV per il prossimo triennio 2019/2022.</w:t>
      </w:r>
    </w:p>
    <w:p w14:paraId="0C45C968" w14:textId="77777777" w:rsidR="00462220" w:rsidRDefault="00462220" w:rsidP="00462220">
      <w:pPr>
        <w:pStyle w:val="Default"/>
        <w:jc w:val="both"/>
        <w:rPr>
          <w:color w:val="auto"/>
        </w:rPr>
      </w:pPr>
      <w:r>
        <w:rPr>
          <w:color w:val="auto"/>
        </w:rPr>
        <w:t>La dirigente riporta i lavori del NIV e la delibera del Collegio riguardante l’individuazione delle priorità in funzione delle quali delineare obiettivi di processo coerenti e finalizzati.</w:t>
      </w:r>
    </w:p>
    <w:p w14:paraId="6C4C44BD" w14:textId="77777777" w:rsidR="00462220" w:rsidRDefault="00462220" w:rsidP="00462220">
      <w:pPr>
        <w:pStyle w:val="Default"/>
        <w:jc w:val="both"/>
        <w:rPr>
          <w:color w:val="auto"/>
        </w:rPr>
      </w:pPr>
      <w:r>
        <w:rPr>
          <w:color w:val="auto"/>
        </w:rPr>
        <w:t xml:space="preserve">Il Consiglio prende atto e discute dell’argomento e al termine, all’unanimità dei presenti, </w:t>
      </w:r>
    </w:p>
    <w:p w14:paraId="44F5FC13" w14:textId="77777777" w:rsidR="00462220" w:rsidRDefault="00462220" w:rsidP="00462220">
      <w:pPr>
        <w:pStyle w:val="Default"/>
        <w:jc w:val="center"/>
        <w:rPr>
          <w:b/>
          <w:color w:val="auto"/>
        </w:rPr>
      </w:pPr>
      <w:r w:rsidRPr="00462220">
        <w:rPr>
          <w:b/>
          <w:color w:val="auto"/>
        </w:rPr>
        <w:t>delibera</w:t>
      </w:r>
    </w:p>
    <w:p w14:paraId="2BD430A8" w14:textId="77777777" w:rsidR="00462220" w:rsidRDefault="00462220" w:rsidP="00462220">
      <w:pPr>
        <w:pStyle w:val="Default"/>
        <w:rPr>
          <w:color w:val="auto"/>
        </w:rPr>
      </w:pPr>
      <w:r>
        <w:rPr>
          <w:color w:val="auto"/>
        </w:rPr>
        <w:t>le seguenti priorità del RAV per il triennio 2019/2022:</w:t>
      </w:r>
    </w:p>
    <w:p w14:paraId="065B6903" w14:textId="77777777" w:rsidR="00462220" w:rsidRPr="00462220" w:rsidRDefault="00462220" w:rsidP="00462220">
      <w:pPr>
        <w:pStyle w:val="Paragrafoelenco"/>
        <w:numPr>
          <w:ilvl w:val="0"/>
          <w:numId w:val="22"/>
        </w:numPr>
        <w:spacing w:after="0" w:line="240" w:lineRule="auto"/>
        <w:ind w:left="714" w:hanging="357"/>
        <w:rPr>
          <w:rFonts w:ascii="Times New Roman" w:hAnsi="Times New Roman" w:hint="default"/>
          <w:sz w:val="24"/>
          <w:szCs w:val="24"/>
          <w:lang w:val="it-IT" w:eastAsia="it-IT"/>
        </w:rPr>
      </w:pPr>
      <w:r w:rsidRPr="00462220">
        <w:rPr>
          <w:rFonts w:ascii="Times New Roman" w:hAnsi="Times New Roman"/>
          <w:sz w:val="24"/>
          <w:szCs w:val="24"/>
          <w:lang w:val="it-IT" w:eastAsia="it-IT"/>
        </w:rPr>
        <w:t>Esiti delle prove standardizzate nazionali (Invalsi)</w:t>
      </w:r>
    </w:p>
    <w:p w14:paraId="7BD8529B" w14:textId="77777777" w:rsidR="00462220" w:rsidRPr="00462220" w:rsidRDefault="00462220" w:rsidP="00462220">
      <w:pPr>
        <w:pStyle w:val="Paragrafoelenco"/>
        <w:numPr>
          <w:ilvl w:val="0"/>
          <w:numId w:val="22"/>
        </w:numPr>
        <w:spacing w:after="0" w:line="240" w:lineRule="auto"/>
        <w:ind w:left="714" w:hanging="357"/>
        <w:rPr>
          <w:rFonts w:ascii="Times New Roman" w:hAnsi="Times New Roman" w:hint="default"/>
          <w:sz w:val="24"/>
          <w:szCs w:val="24"/>
          <w:lang w:val="it-IT" w:eastAsia="it-IT"/>
        </w:rPr>
      </w:pPr>
      <w:r w:rsidRPr="00462220">
        <w:rPr>
          <w:rFonts w:ascii="Times New Roman" w:hAnsi="Times New Roman" w:hint="default"/>
          <w:sz w:val="24"/>
          <w:szCs w:val="24"/>
          <w:lang w:val="it-IT" w:eastAsia="it-IT"/>
        </w:rPr>
        <w:t xml:space="preserve">Rafforzamento e </w:t>
      </w:r>
      <w:r w:rsidRPr="00462220">
        <w:rPr>
          <w:rFonts w:ascii="Times New Roman" w:hAnsi="Times New Roman"/>
          <w:sz w:val="24"/>
          <w:szCs w:val="24"/>
          <w:lang w:val="it-IT" w:eastAsia="it-IT"/>
        </w:rPr>
        <w:t xml:space="preserve">sviluppo delle Competenze Chiave di Cittadinanza con riferimento soprattutto a lingua straniera, imprenditorialità, Cittadinanza e costituzione, competenze digitali. </w:t>
      </w:r>
    </w:p>
    <w:p w14:paraId="34E5FF31" w14:textId="77777777" w:rsidR="00462220" w:rsidRPr="00462220" w:rsidRDefault="00462220" w:rsidP="00462220">
      <w:pPr>
        <w:pStyle w:val="Default"/>
        <w:jc w:val="both"/>
        <w:rPr>
          <w:color w:val="auto"/>
        </w:rPr>
      </w:pPr>
      <w:r w:rsidRPr="00462220">
        <w:rPr>
          <w:color w:val="auto"/>
        </w:rPr>
        <w:t xml:space="preserve">La dirigente fa presente che le priorità potranno essere oggetto di rivalutazione </w:t>
      </w:r>
      <w:r>
        <w:rPr>
          <w:color w:val="auto"/>
        </w:rPr>
        <w:t>nei successivi anni scolastici.</w:t>
      </w:r>
    </w:p>
    <w:p w14:paraId="767BD071" w14:textId="77777777" w:rsidR="00462220" w:rsidRPr="00C02102" w:rsidRDefault="00462220" w:rsidP="00462220">
      <w:pPr>
        <w:pStyle w:val="Default"/>
        <w:jc w:val="both"/>
        <w:rPr>
          <w:color w:val="auto"/>
        </w:rPr>
      </w:pPr>
    </w:p>
    <w:p w14:paraId="06F8707F" w14:textId="77777777" w:rsidR="00084946" w:rsidRDefault="00084946" w:rsidP="00462220">
      <w:pPr>
        <w:pStyle w:val="Default"/>
        <w:numPr>
          <w:ilvl w:val="0"/>
          <w:numId w:val="25"/>
        </w:numPr>
        <w:jc w:val="both"/>
        <w:rPr>
          <w:b/>
          <w:color w:val="auto"/>
        </w:rPr>
      </w:pPr>
      <w:r w:rsidRPr="00084946">
        <w:rPr>
          <w:b/>
          <w:color w:val="auto"/>
          <w:u w:val="single"/>
        </w:rPr>
        <w:t>Relazione finale del Dirigente</w:t>
      </w:r>
      <w:r w:rsidRPr="00084946">
        <w:rPr>
          <w:b/>
          <w:color w:val="auto"/>
        </w:rPr>
        <w:t xml:space="preserve"> </w:t>
      </w:r>
    </w:p>
    <w:p w14:paraId="04006BEB" w14:textId="2ABEC88A" w:rsidR="007D4664" w:rsidRPr="007D4664" w:rsidRDefault="007D4664" w:rsidP="00462220">
      <w:pPr>
        <w:rPr>
          <w:b w:val="0"/>
        </w:rPr>
      </w:pPr>
      <w:r w:rsidRPr="007D4664">
        <w:rPr>
          <w:b w:val="0"/>
        </w:rPr>
        <w:t>La Dirigente presenta al Consigli</w:t>
      </w:r>
      <w:r w:rsidR="00B550EC">
        <w:rPr>
          <w:b w:val="0"/>
        </w:rPr>
        <w:t>o</w:t>
      </w:r>
      <w:r w:rsidRPr="007D4664">
        <w:rPr>
          <w:b w:val="0"/>
        </w:rPr>
        <w:t xml:space="preserve"> la relazione finale previ</w:t>
      </w:r>
      <w:r>
        <w:rPr>
          <w:b w:val="0"/>
        </w:rPr>
        <w:t>sta dall’a</w:t>
      </w:r>
      <w:r w:rsidRPr="007D4664">
        <w:rPr>
          <w:b w:val="0"/>
        </w:rPr>
        <w:t>rt. 25-comma 6</w:t>
      </w:r>
      <w:r>
        <w:rPr>
          <w:b w:val="0"/>
        </w:rPr>
        <w:t xml:space="preserve"> del</w:t>
      </w:r>
      <w:r w:rsidRPr="007D4664">
        <w:rPr>
          <w:b w:val="0"/>
        </w:rPr>
        <w:t xml:space="preserve"> D. Lgs  165 /2001</w:t>
      </w:r>
      <w:r>
        <w:rPr>
          <w:b w:val="0"/>
        </w:rPr>
        <w:t>. Il documento verrà pubblicato sul sito dell’Istituzione scolastica.</w:t>
      </w:r>
      <w:r w:rsidR="003666C5">
        <w:rPr>
          <w:b w:val="0"/>
        </w:rPr>
        <w:t xml:space="preserve"> Allegato 2.</w:t>
      </w:r>
      <w:bookmarkStart w:id="0" w:name="_GoBack"/>
      <w:bookmarkEnd w:id="0"/>
    </w:p>
    <w:p w14:paraId="1F38B731" w14:textId="77777777" w:rsidR="007D4664" w:rsidRPr="007D4664" w:rsidRDefault="007D4664" w:rsidP="00462220">
      <w:pPr>
        <w:pStyle w:val="Default"/>
        <w:jc w:val="both"/>
        <w:rPr>
          <w:color w:val="auto"/>
        </w:rPr>
      </w:pPr>
    </w:p>
    <w:p w14:paraId="5DD89BB4" w14:textId="77777777" w:rsidR="00084946" w:rsidRPr="007D4664" w:rsidRDefault="00084946" w:rsidP="00462220">
      <w:pPr>
        <w:pStyle w:val="Default"/>
        <w:numPr>
          <w:ilvl w:val="0"/>
          <w:numId w:val="25"/>
        </w:numPr>
        <w:jc w:val="both"/>
        <w:rPr>
          <w:b/>
          <w:color w:val="auto"/>
        </w:rPr>
      </w:pPr>
      <w:r w:rsidRPr="00084946">
        <w:rPr>
          <w:b/>
          <w:color w:val="auto"/>
          <w:u w:val="single"/>
        </w:rPr>
        <w:t>Comunicazioni del Dirigente</w:t>
      </w:r>
    </w:p>
    <w:p w14:paraId="59DA3E7A" w14:textId="77777777" w:rsidR="007D4664" w:rsidRPr="007D4664" w:rsidRDefault="007D4664" w:rsidP="00462220">
      <w:pPr>
        <w:pStyle w:val="Default"/>
        <w:jc w:val="both"/>
        <w:rPr>
          <w:color w:val="auto"/>
        </w:rPr>
      </w:pPr>
      <w:r w:rsidRPr="007D4664">
        <w:rPr>
          <w:color w:val="auto"/>
        </w:rPr>
        <w:t>Nessuna ulteriore comunicazione.</w:t>
      </w:r>
    </w:p>
    <w:p w14:paraId="249BB25A" w14:textId="77777777" w:rsidR="00640EAC" w:rsidRPr="00640EAC" w:rsidRDefault="00640EAC" w:rsidP="00462220">
      <w:pPr>
        <w:autoSpaceDE w:val="0"/>
        <w:autoSpaceDN w:val="0"/>
        <w:adjustRightInd w:val="0"/>
        <w:rPr>
          <w:b w:val="0"/>
          <w:szCs w:val="24"/>
        </w:rPr>
      </w:pPr>
      <w:r w:rsidRPr="00640EAC">
        <w:rPr>
          <w:b w:val="0"/>
          <w:szCs w:val="24"/>
        </w:rPr>
        <w:t xml:space="preserve">La seduta è tolta alle ore </w:t>
      </w:r>
      <w:r w:rsidR="00666A78">
        <w:rPr>
          <w:b w:val="0"/>
          <w:szCs w:val="24"/>
        </w:rPr>
        <w:t>18.</w:t>
      </w:r>
      <w:r w:rsidR="00084946">
        <w:rPr>
          <w:b w:val="0"/>
          <w:szCs w:val="24"/>
        </w:rPr>
        <w:t>45</w:t>
      </w:r>
      <w:r w:rsidR="00377385">
        <w:rPr>
          <w:b w:val="0"/>
          <w:szCs w:val="24"/>
        </w:rPr>
        <w:t>.</w:t>
      </w:r>
    </w:p>
    <w:p w14:paraId="0415ECFB" w14:textId="77777777" w:rsidR="00640EAC" w:rsidRPr="00640EAC" w:rsidRDefault="00640EAC" w:rsidP="00462220">
      <w:pPr>
        <w:autoSpaceDE w:val="0"/>
        <w:autoSpaceDN w:val="0"/>
        <w:adjustRightInd w:val="0"/>
        <w:rPr>
          <w:b w:val="0"/>
          <w:szCs w:val="24"/>
        </w:rPr>
      </w:pPr>
    </w:p>
    <w:p w14:paraId="58311B32" w14:textId="77777777" w:rsidR="00640EAC" w:rsidRDefault="00640EAC" w:rsidP="00462220">
      <w:pPr>
        <w:ind w:right="282"/>
        <w:rPr>
          <w:b w:val="0"/>
          <w:szCs w:val="24"/>
        </w:rPr>
      </w:pPr>
      <w:r w:rsidRPr="00640EAC">
        <w:rPr>
          <w:b w:val="0"/>
          <w:szCs w:val="24"/>
        </w:rPr>
        <w:t xml:space="preserve">Il Segretario Verbalizzante                        </w:t>
      </w:r>
      <w:r w:rsidR="00E67F60">
        <w:rPr>
          <w:b w:val="0"/>
          <w:szCs w:val="24"/>
        </w:rPr>
        <w:t xml:space="preserve">Il </w:t>
      </w:r>
      <w:r w:rsidR="00084946">
        <w:rPr>
          <w:b w:val="0"/>
          <w:szCs w:val="24"/>
        </w:rPr>
        <w:t>genitore</w:t>
      </w:r>
      <w:r w:rsidRPr="00640EAC">
        <w:rPr>
          <w:b w:val="0"/>
          <w:szCs w:val="24"/>
        </w:rPr>
        <w:t xml:space="preserve"> del Consiglio d’Istituto</w:t>
      </w:r>
    </w:p>
    <w:p w14:paraId="6EED27FA" w14:textId="77777777" w:rsidR="00EB058A" w:rsidRPr="009B2C95" w:rsidRDefault="00640EAC" w:rsidP="00462220">
      <w:pPr>
        <w:ind w:right="282"/>
        <w:rPr>
          <w:b w:val="0"/>
          <w:szCs w:val="24"/>
        </w:rPr>
      </w:pPr>
      <w:r w:rsidRPr="006318FB">
        <w:rPr>
          <w:b w:val="0"/>
          <w:szCs w:val="24"/>
        </w:rPr>
        <w:t xml:space="preserve">(Prof. Gilberto Olita)   </w:t>
      </w:r>
      <w:r w:rsidR="00B04EC3">
        <w:rPr>
          <w:b w:val="0"/>
          <w:szCs w:val="24"/>
        </w:rPr>
        <w:tab/>
      </w:r>
      <w:r w:rsidR="00B04EC3">
        <w:rPr>
          <w:b w:val="0"/>
          <w:szCs w:val="24"/>
        </w:rPr>
        <w:tab/>
      </w:r>
      <w:r w:rsidR="00B04EC3">
        <w:rPr>
          <w:b w:val="0"/>
          <w:szCs w:val="24"/>
        </w:rPr>
        <w:tab/>
      </w:r>
      <w:r w:rsidR="00B04EC3">
        <w:rPr>
          <w:b w:val="0"/>
          <w:szCs w:val="24"/>
        </w:rPr>
        <w:tab/>
      </w:r>
      <w:r w:rsidRPr="00640EAC">
        <w:rPr>
          <w:b w:val="0"/>
          <w:szCs w:val="24"/>
        </w:rPr>
        <w:t>(Sig.</w:t>
      </w:r>
      <w:r w:rsidR="00E67F60">
        <w:rPr>
          <w:b w:val="0"/>
          <w:szCs w:val="24"/>
        </w:rPr>
        <w:t xml:space="preserve"> </w:t>
      </w:r>
      <w:r w:rsidR="00084946">
        <w:rPr>
          <w:b w:val="0"/>
          <w:szCs w:val="24"/>
        </w:rPr>
        <w:t>Alfio Paiano</w:t>
      </w:r>
      <w:r w:rsidR="00527CF4">
        <w:rPr>
          <w:b w:val="0"/>
          <w:szCs w:val="24"/>
        </w:rPr>
        <w:t>)</w:t>
      </w:r>
    </w:p>
    <w:sectPr w:rsidR="00EB058A" w:rsidRPr="009B2C95" w:rsidSect="003C6E28">
      <w:footerReference w:type="even" r:id="rId8"/>
      <w:footerReference w:type="default" r:id="rId9"/>
      <w:pgSz w:w="11906" w:h="16838"/>
      <w:pgMar w:top="709" w:right="1558" w:bottom="567" w:left="1418" w:header="720" w:footer="63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B982EB" w14:textId="77777777" w:rsidR="00CB6064" w:rsidRDefault="00CB6064" w:rsidP="005A1AD1">
      <w:r>
        <w:separator/>
      </w:r>
    </w:p>
  </w:endnote>
  <w:endnote w:type="continuationSeparator" w:id="0">
    <w:p w14:paraId="641FBA65" w14:textId="77777777" w:rsidR="00CB6064" w:rsidRDefault="00CB6064" w:rsidP="005A1A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altName w:val="¿åv¬"/>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170744" w14:textId="77777777" w:rsidR="00CB6064" w:rsidRDefault="00CB6064">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1</w:t>
    </w:r>
    <w:r>
      <w:rPr>
        <w:rStyle w:val="Numeropagina"/>
      </w:rPr>
      <w:fldChar w:fldCharType="end"/>
    </w:r>
  </w:p>
  <w:p w14:paraId="6D7EA81F" w14:textId="77777777" w:rsidR="00CB6064" w:rsidRDefault="00CB6064">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8E0AD7" w14:textId="77777777" w:rsidR="00CB6064" w:rsidRDefault="00CB6064">
    <w:pPr>
      <w:pStyle w:val="Pidipagina"/>
      <w:framePr w:wrap="around" w:vAnchor="text" w:hAnchor="page" w:x="9928" w:y="89"/>
      <w:jc w:val="left"/>
      <w:rPr>
        <w:rStyle w:val="Numeropagina"/>
        <w:rFonts w:ascii="Arial" w:hAnsi="Arial" w:cs="Arial"/>
        <w:b w:val="0"/>
        <w:sz w:val="16"/>
        <w:szCs w:val="16"/>
      </w:rPr>
    </w:pPr>
    <w:r>
      <w:rPr>
        <w:rStyle w:val="Numeropagina"/>
        <w:rFonts w:ascii="Arial" w:hAnsi="Arial" w:cs="Arial"/>
        <w:b w:val="0"/>
        <w:sz w:val="16"/>
        <w:szCs w:val="16"/>
      </w:rPr>
      <w:fldChar w:fldCharType="begin"/>
    </w:r>
    <w:r>
      <w:rPr>
        <w:rStyle w:val="Numeropagina"/>
        <w:rFonts w:ascii="Arial" w:hAnsi="Arial" w:cs="Arial"/>
        <w:b w:val="0"/>
        <w:sz w:val="16"/>
        <w:szCs w:val="16"/>
      </w:rPr>
      <w:instrText xml:space="preserve">PAGE  </w:instrText>
    </w:r>
    <w:r>
      <w:rPr>
        <w:rStyle w:val="Numeropagina"/>
        <w:rFonts w:ascii="Arial" w:hAnsi="Arial" w:cs="Arial"/>
        <w:b w:val="0"/>
        <w:sz w:val="16"/>
        <w:szCs w:val="16"/>
      </w:rPr>
      <w:fldChar w:fldCharType="separate"/>
    </w:r>
    <w:r w:rsidR="005A4486">
      <w:rPr>
        <w:rStyle w:val="Numeropagina"/>
        <w:rFonts w:ascii="Arial" w:hAnsi="Arial" w:cs="Arial"/>
        <w:b w:val="0"/>
        <w:noProof/>
        <w:sz w:val="16"/>
        <w:szCs w:val="16"/>
      </w:rPr>
      <w:t>9</w:t>
    </w:r>
    <w:r>
      <w:rPr>
        <w:rStyle w:val="Numeropagina"/>
        <w:rFonts w:ascii="Arial" w:hAnsi="Arial" w:cs="Arial"/>
        <w:b w:val="0"/>
        <w:sz w:val="16"/>
        <w:szCs w:val="16"/>
      </w:rPr>
      <w:fldChar w:fldCharType="end"/>
    </w:r>
  </w:p>
  <w:p w14:paraId="4442BB5D" w14:textId="77777777" w:rsidR="00CB6064" w:rsidRDefault="00CB6064">
    <w:pPr>
      <w:pStyle w:val="Pidipagina"/>
      <w:ind w:left="-1134"/>
      <w:rPr>
        <w:rFonts w:ascii="Arial" w:hAnsi="Arial" w:cs="Arial"/>
        <w:b w:val="0"/>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23815B" w14:textId="77777777" w:rsidR="00CB6064" w:rsidRDefault="00CB6064" w:rsidP="005A1AD1">
      <w:r>
        <w:separator/>
      </w:r>
    </w:p>
  </w:footnote>
  <w:footnote w:type="continuationSeparator" w:id="0">
    <w:p w14:paraId="23FDB921" w14:textId="77777777" w:rsidR="00CB6064" w:rsidRDefault="00CB6064" w:rsidP="005A1A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D46E5"/>
    <w:multiLevelType w:val="hybridMultilevel"/>
    <w:tmpl w:val="948C2B5A"/>
    <w:lvl w:ilvl="0" w:tplc="758E3DEE">
      <w:start w:val="14"/>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A034D9B"/>
    <w:multiLevelType w:val="hybridMultilevel"/>
    <w:tmpl w:val="42C2695A"/>
    <w:lvl w:ilvl="0" w:tplc="8EF6F9F0">
      <w:start w:val="1"/>
      <w:numFmt w:val="decimal"/>
      <w:lvlText w:val="%1."/>
      <w:lvlJc w:val="left"/>
      <w:pPr>
        <w:ind w:left="720" w:hanging="360"/>
      </w:pPr>
      <w:rPr>
        <w:rFonts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E3F390B"/>
    <w:multiLevelType w:val="hybridMultilevel"/>
    <w:tmpl w:val="1122B650"/>
    <w:lvl w:ilvl="0" w:tplc="63F29BAE">
      <w:numFmt w:val="bullet"/>
      <w:lvlText w:val="-"/>
      <w:lvlJc w:val="left"/>
      <w:pPr>
        <w:ind w:left="720" w:hanging="360"/>
      </w:pPr>
      <w:rPr>
        <w:rFonts w:ascii="Arial" w:eastAsia="Arial"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FE20076"/>
    <w:multiLevelType w:val="hybridMultilevel"/>
    <w:tmpl w:val="15C691E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1855C92"/>
    <w:multiLevelType w:val="hybridMultilevel"/>
    <w:tmpl w:val="D8D02192"/>
    <w:lvl w:ilvl="0" w:tplc="5C4A05D4">
      <w:numFmt w:val="bullet"/>
      <w:lvlText w:val="-"/>
      <w:lvlJc w:val="left"/>
      <w:pPr>
        <w:ind w:left="720" w:hanging="360"/>
      </w:pPr>
      <w:rPr>
        <w:rFonts w:ascii="Times New Roman" w:eastAsia="SimSu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50F117A"/>
    <w:multiLevelType w:val="hybridMultilevel"/>
    <w:tmpl w:val="19C60FE6"/>
    <w:lvl w:ilvl="0" w:tplc="63F29BAE">
      <w:numFmt w:val="bullet"/>
      <w:lvlText w:val="-"/>
      <w:lvlJc w:val="left"/>
      <w:pPr>
        <w:ind w:left="720" w:hanging="360"/>
      </w:pPr>
      <w:rPr>
        <w:rFonts w:ascii="Arial" w:eastAsia="Arial" w:hAnsi="Arial" w:cs="Arial" w:hint="default"/>
      </w:rPr>
    </w:lvl>
    <w:lvl w:ilvl="1" w:tplc="6E4614D4">
      <w:numFmt w:val="bullet"/>
      <w:lvlText w:val="•"/>
      <w:lvlJc w:val="left"/>
      <w:pPr>
        <w:ind w:left="1440" w:hanging="360"/>
      </w:pPr>
      <w:rPr>
        <w:rFonts w:ascii="Arial" w:eastAsia="Arial" w:hAnsi="Arial"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649179A"/>
    <w:multiLevelType w:val="hybridMultilevel"/>
    <w:tmpl w:val="63205D08"/>
    <w:lvl w:ilvl="0" w:tplc="61F2DBE0">
      <w:start w:val="1"/>
      <w:numFmt w:val="decimal"/>
      <w:lvlText w:val="%1."/>
      <w:lvlJc w:val="left"/>
      <w:pPr>
        <w:ind w:left="720" w:hanging="360"/>
      </w:pPr>
      <w:rPr>
        <w:rFonts w:hint="default"/>
        <w:b/>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EDD329C"/>
    <w:multiLevelType w:val="hybridMultilevel"/>
    <w:tmpl w:val="E5AA6F5C"/>
    <w:lvl w:ilvl="0" w:tplc="8488B77E">
      <w:start w:val="1"/>
      <w:numFmt w:val="decimal"/>
      <w:lvlText w:val="%1."/>
      <w:lvlJc w:val="left"/>
      <w:pPr>
        <w:ind w:left="502" w:hanging="360"/>
      </w:pPr>
      <w:rPr>
        <w:rFonts w:hint="default"/>
        <w:color w:val="000000"/>
        <w:sz w:val="25"/>
      </w:rPr>
    </w:lvl>
    <w:lvl w:ilvl="1" w:tplc="AA483422">
      <w:numFmt w:val="bullet"/>
      <w:lvlText w:val="-"/>
      <w:lvlJc w:val="left"/>
      <w:pPr>
        <w:ind w:left="1440" w:hanging="360"/>
      </w:pPr>
      <w:rPr>
        <w:rFonts w:ascii="Times New Roman" w:eastAsia="SimSun" w:hAnsi="Times New Roman" w:cs="Times New Roman"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5CA5F1A"/>
    <w:multiLevelType w:val="hybridMultilevel"/>
    <w:tmpl w:val="18A8596A"/>
    <w:lvl w:ilvl="0" w:tplc="63F29BAE">
      <w:numFmt w:val="bullet"/>
      <w:lvlText w:val="-"/>
      <w:lvlJc w:val="left"/>
      <w:pPr>
        <w:ind w:left="720" w:hanging="360"/>
      </w:pPr>
      <w:rPr>
        <w:rFonts w:ascii="Arial" w:eastAsia="Arial" w:hAnsi="Arial" w:cs="Arial" w:hint="default"/>
      </w:rPr>
    </w:lvl>
    <w:lvl w:ilvl="1" w:tplc="A21A2920">
      <w:numFmt w:val="bullet"/>
      <w:lvlText w:val="•"/>
      <w:lvlJc w:val="left"/>
      <w:pPr>
        <w:ind w:left="1440" w:hanging="360"/>
      </w:pPr>
      <w:rPr>
        <w:rFonts w:ascii="Arial" w:eastAsia="Arial" w:hAnsi="Arial"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6D74ACB"/>
    <w:multiLevelType w:val="hybridMultilevel"/>
    <w:tmpl w:val="53987BE0"/>
    <w:lvl w:ilvl="0" w:tplc="8EF6F9F0">
      <w:start w:val="1"/>
      <w:numFmt w:val="decimal"/>
      <w:lvlText w:val="%1."/>
      <w:lvlJc w:val="left"/>
      <w:pPr>
        <w:ind w:left="720" w:hanging="360"/>
      </w:pPr>
      <w:rPr>
        <w:rFonts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9D21BBD"/>
    <w:multiLevelType w:val="hybridMultilevel"/>
    <w:tmpl w:val="15C691E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FA91D59"/>
    <w:multiLevelType w:val="hybridMultilevel"/>
    <w:tmpl w:val="E5B8452A"/>
    <w:lvl w:ilvl="0" w:tplc="74008FE6">
      <w:start w:val="1"/>
      <w:numFmt w:val="upperLetter"/>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04B5CDA"/>
    <w:multiLevelType w:val="hybridMultilevel"/>
    <w:tmpl w:val="D4CE7114"/>
    <w:lvl w:ilvl="0" w:tplc="701EAA62">
      <w:start w:val="1"/>
      <w:numFmt w:val="decimal"/>
      <w:lvlText w:val="%1."/>
      <w:lvlJc w:val="left"/>
      <w:pPr>
        <w:ind w:left="720" w:hanging="360"/>
      </w:pPr>
      <w:rPr>
        <w:rFonts w:hint="default"/>
        <w:b/>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12D5565"/>
    <w:multiLevelType w:val="hybridMultilevel"/>
    <w:tmpl w:val="EF2CFADC"/>
    <w:lvl w:ilvl="0" w:tplc="8F74C55A">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27918AA"/>
    <w:multiLevelType w:val="hybridMultilevel"/>
    <w:tmpl w:val="F4E819A6"/>
    <w:lvl w:ilvl="0" w:tplc="E61698BE">
      <w:numFmt w:val="bullet"/>
      <w:lvlText w:val="-"/>
      <w:lvlJc w:val="left"/>
      <w:pPr>
        <w:ind w:left="720" w:hanging="360"/>
      </w:pPr>
      <w:rPr>
        <w:rFonts w:ascii="Times New Roman" w:eastAsiaTheme="minorHAnsi" w:hAnsi="Times New Roman" w:cs="Times New Roman" w:hint="default"/>
      </w:rPr>
    </w:lvl>
    <w:lvl w:ilvl="1" w:tplc="4462CA8C">
      <w:numFmt w:val="bullet"/>
      <w:lvlText w:val=""/>
      <w:lvlJc w:val="left"/>
      <w:pPr>
        <w:ind w:left="1440" w:hanging="360"/>
      </w:pPr>
      <w:rPr>
        <w:rFonts w:ascii="Times New Roman" w:eastAsia="SimSu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4460F8A"/>
    <w:multiLevelType w:val="hybridMultilevel"/>
    <w:tmpl w:val="42C2695A"/>
    <w:lvl w:ilvl="0" w:tplc="8EF6F9F0">
      <w:start w:val="1"/>
      <w:numFmt w:val="decimal"/>
      <w:lvlText w:val="%1."/>
      <w:lvlJc w:val="left"/>
      <w:pPr>
        <w:ind w:left="720" w:hanging="360"/>
      </w:pPr>
      <w:rPr>
        <w:rFonts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99016E6"/>
    <w:multiLevelType w:val="hybridMultilevel"/>
    <w:tmpl w:val="49743A20"/>
    <w:lvl w:ilvl="0" w:tplc="3BD6D038">
      <w:start w:val="1"/>
      <w:numFmt w:val="decimal"/>
      <w:lvlText w:val="%1."/>
      <w:lvlJc w:val="left"/>
      <w:pPr>
        <w:ind w:left="720" w:hanging="360"/>
      </w:pPr>
      <w:rPr>
        <w:rFonts w:ascii="Times New Roman" w:hAnsi="Times New Roman" w:cs="Times New Roman"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08615B1"/>
    <w:multiLevelType w:val="hybridMultilevel"/>
    <w:tmpl w:val="6ACA43E0"/>
    <w:lvl w:ilvl="0" w:tplc="625C0120">
      <w:numFmt w:val="bullet"/>
      <w:lvlText w:val="-"/>
      <w:lvlJc w:val="left"/>
      <w:pPr>
        <w:ind w:left="720" w:hanging="360"/>
      </w:pPr>
      <w:rPr>
        <w:rFonts w:ascii="Times New Roman" w:eastAsia="SimSun" w:hAnsi="Times New Roman" w:cs="Times New Roman" w:hint="default"/>
        <w:b w:val="0"/>
        <w:u w:val="no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433B64A6"/>
    <w:multiLevelType w:val="hybridMultilevel"/>
    <w:tmpl w:val="E7761562"/>
    <w:lvl w:ilvl="0" w:tplc="63F29BAE">
      <w:numFmt w:val="bullet"/>
      <w:lvlText w:val="-"/>
      <w:lvlJc w:val="left"/>
      <w:pPr>
        <w:ind w:left="720" w:hanging="360"/>
      </w:pPr>
      <w:rPr>
        <w:rFonts w:ascii="Arial" w:eastAsia="Arial"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7750AD9"/>
    <w:multiLevelType w:val="hybridMultilevel"/>
    <w:tmpl w:val="3A264078"/>
    <w:lvl w:ilvl="0" w:tplc="55F40E20">
      <w:start w:val="2"/>
      <w:numFmt w:val="decimal"/>
      <w:lvlText w:val="%1."/>
      <w:lvlJc w:val="left"/>
      <w:pPr>
        <w:ind w:left="720" w:hanging="360"/>
      </w:pPr>
      <w:rPr>
        <w:rFonts w:hint="default"/>
        <w:b/>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4FFC43E5"/>
    <w:multiLevelType w:val="hybridMultilevel"/>
    <w:tmpl w:val="49743A20"/>
    <w:lvl w:ilvl="0" w:tplc="3BD6D038">
      <w:start w:val="1"/>
      <w:numFmt w:val="decimal"/>
      <w:lvlText w:val="%1."/>
      <w:lvlJc w:val="left"/>
      <w:pPr>
        <w:ind w:left="720" w:hanging="360"/>
      </w:pPr>
      <w:rPr>
        <w:rFonts w:ascii="Times New Roman" w:hAnsi="Times New Roman" w:cs="Times New Roman"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2D90D20"/>
    <w:multiLevelType w:val="hybridMultilevel"/>
    <w:tmpl w:val="077A3AD2"/>
    <w:lvl w:ilvl="0" w:tplc="325C5F2A">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47A02A2"/>
    <w:multiLevelType w:val="hybridMultilevel"/>
    <w:tmpl w:val="2A72A462"/>
    <w:lvl w:ilvl="0" w:tplc="8EF6F9F0">
      <w:start w:val="1"/>
      <w:numFmt w:val="decimal"/>
      <w:lvlText w:val="%1."/>
      <w:lvlJc w:val="left"/>
      <w:pPr>
        <w:ind w:left="720" w:hanging="360"/>
      </w:pPr>
      <w:rPr>
        <w:rFonts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B326315"/>
    <w:multiLevelType w:val="hybridMultilevel"/>
    <w:tmpl w:val="2A72A462"/>
    <w:lvl w:ilvl="0" w:tplc="8EF6F9F0">
      <w:start w:val="1"/>
      <w:numFmt w:val="decimal"/>
      <w:lvlText w:val="%1."/>
      <w:lvlJc w:val="left"/>
      <w:pPr>
        <w:ind w:left="720" w:hanging="360"/>
      </w:pPr>
      <w:rPr>
        <w:rFonts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6AD95FFD"/>
    <w:multiLevelType w:val="hybridMultilevel"/>
    <w:tmpl w:val="C2BADA78"/>
    <w:lvl w:ilvl="0" w:tplc="78DC2CD8">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7"/>
  </w:num>
  <w:num w:numId="2">
    <w:abstractNumId w:val="15"/>
  </w:num>
  <w:num w:numId="3">
    <w:abstractNumId w:val="23"/>
  </w:num>
  <w:num w:numId="4">
    <w:abstractNumId w:val="0"/>
  </w:num>
  <w:num w:numId="5">
    <w:abstractNumId w:val="13"/>
  </w:num>
  <w:num w:numId="6">
    <w:abstractNumId w:val="24"/>
  </w:num>
  <w:num w:numId="7">
    <w:abstractNumId w:val="16"/>
  </w:num>
  <w:num w:numId="8">
    <w:abstractNumId w:val="2"/>
  </w:num>
  <w:num w:numId="9">
    <w:abstractNumId w:val="8"/>
  </w:num>
  <w:num w:numId="10">
    <w:abstractNumId w:val="18"/>
  </w:num>
  <w:num w:numId="11">
    <w:abstractNumId w:val="5"/>
  </w:num>
  <w:num w:numId="12">
    <w:abstractNumId w:val="3"/>
  </w:num>
  <w:num w:numId="13">
    <w:abstractNumId w:val="10"/>
  </w:num>
  <w:num w:numId="14">
    <w:abstractNumId w:val="11"/>
  </w:num>
  <w:num w:numId="15">
    <w:abstractNumId w:val="20"/>
  </w:num>
  <w:num w:numId="16">
    <w:abstractNumId w:val="21"/>
  </w:num>
  <w:num w:numId="17">
    <w:abstractNumId w:val="22"/>
  </w:num>
  <w:num w:numId="18">
    <w:abstractNumId w:val="19"/>
  </w:num>
  <w:num w:numId="19">
    <w:abstractNumId w:val="4"/>
  </w:num>
  <w:num w:numId="20">
    <w:abstractNumId w:val="17"/>
  </w:num>
  <w:num w:numId="21">
    <w:abstractNumId w:val="6"/>
  </w:num>
  <w:num w:numId="22">
    <w:abstractNumId w:val="14"/>
  </w:num>
  <w:num w:numId="23">
    <w:abstractNumId w:val="12"/>
  </w:num>
  <w:num w:numId="24">
    <w:abstractNumId w:val="9"/>
  </w:num>
  <w:num w:numId="25">
    <w:abstractNumId w:val="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oNotHyphenateCaps/>
  <w:displayHorizontalDrawingGridEvery w:val="0"/>
  <w:displayVerticalDrawingGridEvery w:val="0"/>
  <w:doNotUseMarginsForDrawingGridOrigin/>
  <w:doNotShadeFormData/>
  <w:noPunctuationKerning/>
  <w:characterSpacingControl w:val="doNotCompress"/>
  <w:hdrShapeDefaults>
    <o:shapedefaults v:ext="edit" spidmax="46081"/>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5A1AD1"/>
    <w:rsid w:val="000042B0"/>
    <w:rsid w:val="0000772E"/>
    <w:rsid w:val="00013AE8"/>
    <w:rsid w:val="00022AD4"/>
    <w:rsid w:val="00025EAB"/>
    <w:rsid w:val="00031ED8"/>
    <w:rsid w:val="00034663"/>
    <w:rsid w:val="00037A70"/>
    <w:rsid w:val="0004075A"/>
    <w:rsid w:val="000458E3"/>
    <w:rsid w:val="00075F44"/>
    <w:rsid w:val="00077FC6"/>
    <w:rsid w:val="00082793"/>
    <w:rsid w:val="00084946"/>
    <w:rsid w:val="00084B79"/>
    <w:rsid w:val="000855E6"/>
    <w:rsid w:val="0008618E"/>
    <w:rsid w:val="00086CDF"/>
    <w:rsid w:val="000911B5"/>
    <w:rsid w:val="000961B2"/>
    <w:rsid w:val="000C1B78"/>
    <w:rsid w:val="000D1FAC"/>
    <w:rsid w:val="000E2564"/>
    <w:rsid w:val="000E34CB"/>
    <w:rsid w:val="00107124"/>
    <w:rsid w:val="00113C2C"/>
    <w:rsid w:val="00115295"/>
    <w:rsid w:val="00132DF9"/>
    <w:rsid w:val="001504FE"/>
    <w:rsid w:val="00155E31"/>
    <w:rsid w:val="001742A0"/>
    <w:rsid w:val="001867DF"/>
    <w:rsid w:val="00195818"/>
    <w:rsid w:val="001B0FD6"/>
    <w:rsid w:val="001B6B9E"/>
    <w:rsid w:val="001C309B"/>
    <w:rsid w:val="001E7922"/>
    <w:rsid w:val="001F1FAE"/>
    <w:rsid w:val="00210F68"/>
    <w:rsid w:val="00224D8A"/>
    <w:rsid w:val="00225F50"/>
    <w:rsid w:val="00227DA9"/>
    <w:rsid w:val="0023264F"/>
    <w:rsid w:val="00232DD5"/>
    <w:rsid w:val="00243B58"/>
    <w:rsid w:val="002546B5"/>
    <w:rsid w:val="00265EDB"/>
    <w:rsid w:val="00285FCF"/>
    <w:rsid w:val="00286672"/>
    <w:rsid w:val="0029092C"/>
    <w:rsid w:val="002A4D3E"/>
    <w:rsid w:val="002A51E7"/>
    <w:rsid w:val="002A6B3C"/>
    <w:rsid w:val="002A76E7"/>
    <w:rsid w:val="002B3677"/>
    <w:rsid w:val="002B5CA9"/>
    <w:rsid w:val="002B692D"/>
    <w:rsid w:val="002C4E3A"/>
    <w:rsid w:val="002C5F3F"/>
    <w:rsid w:val="002D061A"/>
    <w:rsid w:val="002D0E05"/>
    <w:rsid w:val="002E5926"/>
    <w:rsid w:val="002F71F0"/>
    <w:rsid w:val="003038D3"/>
    <w:rsid w:val="00304713"/>
    <w:rsid w:val="00311BA4"/>
    <w:rsid w:val="00331C64"/>
    <w:rsid w:val="00332A8C"/>
    <w:rsid w:val="00341F66"/>
    <w:rsid w:val="003457C7"/>
    <w:rsid w:val="0035724B"/>
    <w:rsid w:val="00360F0F"/>
    <w:rsid w:val="003666C5"/>
    <w:rsid w:val="00371EF0"/>
    <w:rsid w:val="00377385"/>
    <w:rsid w:val="0037767A"/>
    <w:rsid w:val="003855B8"/>
    <w:rsid w:val="003953D7"/>
    <w:rsid w:val="00395438"/>
    <w:rsid w:val="003B2A75"/>
    <w:rsid w:val="003C6E28"/>
    <w:rsid w:val="003D6D5D"/>
    <w:rsid w:val="003E3E6D"/>
    <w:rsid w:val="003F3076"/>
    <w:rsid w:val="00424982"/>
    <w:rsid w:val="004312DC"/>
    <w:rsid w:val="004435B0"/>
    <w:rsid w:val="004503F9"/>
    <w:rsid w:val="00452E05"/>
    <w:rsid w:val="00455349"/>
    <w:rsid w:val="0045623B"/>
    <w:rsid w:val="00462220"/>
    <w:rsid w:val="0046789C"/>
    <w:rsid w:val="00473A51"/>
    <w:rsid w:val="0048066B"/>
    <w:rsid w:val="00485B7B"/>
    <w:rsid w:val="00495198"/>
    <w:rsid w:val="004A50AF"/>
    <w:rsid w:val="004C6EFB"/>
    <w:rsid w:val="004D0665"/>
    <w:rsid w:val="00500B95"/>
    <w:rsid w:val="0051502A"/>
    <w:rsid w:val="00522772"/>
    <w:rsid w:val="005252FA"/>
    <w:rsid w:val="00527CF4"/>
    <w:rsid w:val="00551139"/>
    <w:rsid w:val="00560482"/>
    <w:rsid w:val="00566205"/>
    <w:rsid w:val="00570DF6"/>
    <w:rsid w:val="00586A81"/>
    <w:rsid w:val="00593A73"/>
    <w:rsid w:val="005975D8"/>
    <w:rsid w:val="005A1AD1"/>
    <w:rsid w:val="005A4486"/>
    <w:rsid w:val="005D4731"/>
    <w:rsid w:val="005E12F1"/>
    <w:rsid w:val="005E71F1"/>
    <w:rsid w:val="005F2349"/>
    <w:rsid w:val="005F4FF2"/>
    <w:rsid w:val="005F7CC5"/>
    <w:rsid w:val="006318FB"/>
    <w:rsid w:val="00640EAC"/>
    <w:rsid w:val="00641D67"/>
    <w:rsid w:val="00643A73"/>
    <w:rsid w:val="00654350"/>
    <w:rsid w:val="006564F5"/>
    <w:rsid w:val="00666A78"/>
    <w:rsid w:val="0067529D"/>
    <w:rsid w:val="00685008"/>
    <w:rsid w:val="006A560C"/>
    <w:rsid w:val="006B0444"/>
    <w:rsid w:val="006D062A"/>
    <w:rsid w:val="006D74D1"/>
    <w:rsid w:val="006F4B61"/>
    <w:rsid w:val="00711D54"/>
    <w:rsid w:val="007126C6"/>
    <w:rsid w:val="00731454"/>
    <w:rsid w:val="0074565B"/>
    <w:rsid w:val="0075034E"/>
    <w:rsid w:val="00797510"/>
    <w:rsid w:val="007A61A1"/>
    <w:rsid w:val="007D1AA4"/>
    <w:rsid w:val="007D3C32"/>
    <w:rsid w:val="007D4664"/>
    <w:rsid w:val="007F0EA4"/>
    <w:rsid w:val="007F3047"/>
    <w:rsid w:val="00803DB8"/>
    <w:rsid w:val="008111D7"/>
    <w:rsid w:val="00816888"/>
    <w:rsid w:val="00817515"/>
    <w:rsid w:val="0082171F"/>
    <w:rsid w:val="00825FC8"/>
    <w:rsid w:val="00832F23"/>
    <w:rsid w:val="00840CCF"/>
    <w:rsid w:val="00841DA1"/>
    <w:rsid w:val="00843074"/>
    <w:rsid w:val="00843A6F"/>
    <w:rsid w:val="00855D8E"/>
    <w:rsid w:val="00867ACA"/>
    <w:rsid w:val="00874B70"/>
    <w:rsid w:val="0088438B"/>
    <w:rsid w:val="00885A4B"/>
    <w:rsid w:val="00890A01"/>
    <w:rsid w:val="00896EE0"/>
    <w:rsid w:val="008B4B19"/>
    <w:rsid w:val="008B6AC1"/>
    <w:rsid w:val="008C2CC8"/>
    <w:rsid w:val="008D7C81"/>
    <w:rsid w:val="009116EB"/>
    <w:rsid w:val="009303CF"/>
    <w:rsid w:val="009372B0"/>
    <w:rsid w:val="00951A92"/>
    <w:rsid w:val="009526E9"/>
    <w:rsid w:val="00954FB2"/>
    <w:rsid w:val="00970318"/>
    <w:rsid w:val="009859CF"/>
    <w:rsid w:val="0099459C"/>
    <w:rsid w:val="009951B7"/>
    <w:rsid w:val="009A0D76"/>
    <w:rsid w:val="009B2C95"/>
    <w:rsid w:val="009D1D00"/>
    <w:rsid w:val="009D6555"/>
    <w:rsid w:val="00A10FC7"/>
    <w:rsid w:val="00A235EA"/>
    <w:rsid w:val="00A247C6"/>
    <w:rsid w:val="00A36EC7"/>
    <w:rsid w:val="00A37877"/>
    <w:rsid w:val="00A60364"/>
    <w:rsid w:val="00A72E52"/>
    <w:rsid w:val="00A73425"/>
    <w:rsid w:val="00A9262E"/>
    <w:rsid w:val="00A9617D"/>
    <w:rsid w:val="00AA1995"/>
    <w:rsid w:val="00AA1D8D"/>
    <w:rsid w:val="00AC0316"/>
    <w:rsid w:val="00AC2318"/>
    <w:rsid w:val="00AC3ECA"/>
    <w:rsid w:val="00AD19DC"/>
    <w:rsid w:val="00AE2D0A"/>
    <w:rsid w:val="00AE4E4F"/>
    <w:rsid w:val="00AE526A"/>
    <w:rsid w:val="00AF5741"/>
    <w:rsid w:val="00AF727D"/>
    <w:rsid w:val="00B04EC3"/>
    <w:rsid w:val="00B1003F"/>
    <w:rsid w:val="00B35D3D"/>
    <w:rsid w:val="00B41B3A"/>
    <w:rsid w:val="00B4482B"/>
    <w:rsid w:val="00B4523A"/>
    <w:rsid w:val="00B47B45"/>
    <w:rsid w:val="00B550EC"/>
    <w:rsid w:val="00B70B66"/>
    <w:rsid w:val="00B83162"/>
    <w:rsid w:val="00B85C79"/>
    <w:rsid w:val="00B9293E"/>
    <w:rsid w:val="00B95749"/>
    <w:rsid w:val="00BA22AE"/>
    <w:rsid w:val="00BA386A"/>
    <w:rsid w:val="00BB10EE"/>
    <w:rsid w:val="00BD4742"/>
    <w:rsid w:val="00BE1810"/>
    <w:rsid w:val="00BE31E0"/>
    <w:rsid w:val="00C02102"/>
    <w:rsid w:val="00C054C6"/>
    <w:rsid w:val="00C27806"/>
    <w:rsid w:val="00C27917"/>
    <w:rsid w:val="00C41CB4"/>
    <w:rsid w:val="00C44A65"/>
    <w:rsid w:val="00C64137"/>
    <w:rsid w:val="00C656A2"/>
    <w:rsid w:val="00C709E2"/>
    <w:rsid w:val="00C86DCE"/>
    <w:rsid w:val="00C879A7"/>
    <w:rsid w:val="00C94328"/>
    <w:rsid w:val="00CA08D3"/>
    <w:rsid w:val="00CB06E3"/>
    <w:rsid w:val="00CB6064"/>
    <w:rsid w:val="00CC5C4A"/>
    <w:rsid w:val="00CD2B3A"/>
    <w:rsid w:val="00CD4D20"/>
    <w:rsid w:val="00CD785B"/>
    <w:rsid w:val="00CE054B"/>
    <w:rsid w:val="00CE4B2A"/>
    <w:rsid w:val="00CF2063"/>
    <w:rsid w:val="00D0574F"/>
    <w:rsid w:val="00D11AF3"/>
    <w:rsid w:val="00D50C8E"/>
    <w:rsid w:val="00D50ED4"/>
    <w:rsid w:val="00D51236"/>
    <w:rsid w:val="00D54DCE"/>
    <w:rsid w:val="00D63126"/>
    <w:rsid w:val="00D71D77"/>
    <w:rsid w:val="00D76A42"/>
    <w:rsid w:val="00D91CD2"/>
    <w:rsid w:val="00DB3CC4"/>
    <w:rsid w:val="00DC2F71"/>
    <w:rsid w:val="00DC7A8E"/>
    <w:rsid w:val="00DF71B5"/>
    <w:rsid w:val="00E02DA9"/>
    <w:rsid w:val="00E10F1E"/>
    <w:rsid w:val="00E41202"/>
    <w:rsid w:val="00E43E5B"/>
    <w:rsid w:val="00E67F60"/>
    <w:rsid w:val="00E83E13"/>
    <w:rsid w:val="00E86094"/>
    <w:rsid w:val="00EA0C0F"/>
    <w:rsid w:val="00EA368D"/>
    <w:rsid w:val="00EA76CE"/>
    <w:rsid w:val="00EB058A"/>
    <w:rsid w:val="00EB19D7"/>
    <w:rsid w:val="00EC0890"/>
    <w:rsid w:val="00EC0C6B"/>
    <w:rsid w:val="00EC2DBD"/>
    <w:rsid w:val="00EC5999"/>
    <w:rsid w:val="00ED1D48"/>
    <w:rsid w:val="00EE3B87"/>
    <w:rsid w:val="00F047D4"/>
    <w:rsid w:val="00F06168"/>
    <w:rsid w:val="00F11067"/>
    <w:rsid w:val="00F23A20"/>
    <w:rsid w:val="00F2729E"/>
    <w:rsid w:val="00F3072B"/>
    <w:rsid w:val="00F33F14"/>
    <w:rsid w:val="00F36D17"/>
    <w:rsid w:val="00F37C18"/>
    <w:rsid w:val="00F502B9"/>
    <w:rsid w:val="00F50902"/>
    <w:rsid w:val="00F5526F"/>
    <w:rsid w:val="00F62506"/>
    <w:rsid w:val="00F850A4"/>
    <w:rsid w:val="00FA48E7"/>
    <w:rsid w:val="00FD7DC0"/>
    <w:rsid w:val="00FE342B"/>
    <w:rsid w:val="00FE4339"/>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6081"/>
    <o:shapelayout v:ext="edit">
      <o:idmap v:ext="edit" data="1"/>
    </o:shapelayout>
  </w:shapeDefaults>
  <w:decimalSymbol w:val=","/>
  <w:listSeparator w:val=";"/>
  <w14:docId w14:val="68A2DECC"/>
  <w15:docId w15:val="{DED2E7B5-FD59-4492-9ED1-DDC89B5BF9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it-IT" w:eastAsia="it-IT"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e">
    <w:name w:val="Normal"/>
    <w:qFormat/>
    <w:rsid w:val="005A1AD1"/>
    <w:pPr>
      <w:jc w:val="both"/>
    </w:pPr>
    <w:rPr>
      <w:b/>
      <w:sz w:val="24"/>
    </w:rPr>
  </w:style>
  <w:style w:type="paragraph" w:styleId="Titolo1">
    <w:name w:val="heading 1"/>
    <w:basedOn w:val="Normale"/>
    <w:next w:val="Normale"/>
    <w:link w:val="Titolo1Carattere"/>
    <w:uiPriority w:val="9"/>
    <w:qFormat/>
    <w:rsid w:val="005A1AD1"/>
    <w:pPr>
      <w:keepNext/>
      <w:jc w:val="right"/>
      <w:outlineLvl w:val="0"/>
    </w:pPr>
  </w:style>
  <w:style w:type="paragraph" w:styleId="Titolo2">
    <w:name w:val="heading 2"/>
    <w:basedOn w:val="Normale"/>
    <w:next w:val="Normale"/>
    <w:link w:val="Titolo2Carattere"/>
    <w:uiPriority w:val="9"/>
    <w:qFormat/>
    <w:rsid w:val="005A1AD1"/>
    <w:pPr>
      <w:keepNext/>
      <w:jc w:val="left"/>
      <w:outlineLvl w:val="1"/>
    </w:pPr>
  </w:style>
  <w:style w:type="paragraph" w:styleId="Titolo3">
    <w:name w:val="heading 3"/>
    <w:basedOn w:val="Normale"/>
    <w:next w:val="Normale"/>
    <w:link w:val="Titolo3Carattere"/>
    <w:uiPriority w:val="9"/>
    <w:qFormat/>
    <w:rsid w:val="005A1AD1"/>
    <w:pPr>
      <w:keepNext/>
      <w:ind w:firstLine="708"/>
      <w:jc w:val="right"/>
      <w:outlineLvl w:val="2"/>
    </w:pPr>
  </w:style>
  <w:style w:type="paragraph" w:styleId="Titolo4">
    <w:name w:val="heading 4"/>
    <w:basedOn w:val="Normale"/>
    <w:next w:val="Normale"/>
    <w:link w:val="Titolo4Carattere"/>
    <w:uiPriority w:val="9"/>
    <w:qFormat/>
    <w:rsid w:val="005A1AD1"/>
    <w:pPr>
      <w:keepNext/>
      <w:jc w:val="center"/>
      <w:outlineLvl w:val="3"/>
    </w:pPr>
    <w:rPr>
      <w:sz w:val="20"/>
    </w:rPr>
  </w:style>
  <w:style w:type="paragraph" w:styleId="Titolo5">
    <w:name w:val="heading 5"/>
    <w:basedOn w:val="Normale"/>
    <w:next w:val="Normale"/>
    <w:link w:val="Titolo5Carattere"/>
    <w:uiPriority w:val="9"/>
    <w:qFormat/>
    <w:rsid w:val="005A1AD1"/>
    <w:pPr>
      <w:keepNext/>
      <w:jc w:val="center"/>
      <w:outlineLvl w:val="4"/>
    </w:pPr>
    <w:rPr>
      <w:sz w:val="72"/>
    </w:rPr>
  </w:style>
  <w:style w:type="paragraph" w:styleId="Titolo6">
    <w:name w:val="heading 6"/>
    <w:basedOn w:val="Normale"/>
    <w:next w:val="Normale"/>
    <w:link w:val="Titolo6Carattere"/>
    <w:uiPriority w:val="9"/>
    <w:qFormat/>
    <w:rsid w:val="005A1AD1"/>
    <w:pPr>
      <w:keepNext/>
      <w:jc w:val="center"/>
      <w:outlineLvl w:val="5"/>
    </w:pPr>
    <w:rPr>
      <w:i/>
      <w:sz w:val="28"/>
    </w:rPr>
  </w:style>
  <w:style w:type="paragraph" w:styleId="Titolo7">
    <w:name w:val="heading 7"/>
    <w:basedOn w:val="Normale"/>
    <w:next w:val="Normale"/>
    <w:link w:val="Titolo7Carattere"/>
    <w:uiPriority w:val="9"/>
    <w:qFormat/>
    <w:rsid w:val="005A1AD1"/>
    <w:pPr>
      <w:keepNext/>
      <w:jc w:val="left"/>
      <w:outlineLvl w:val="6"/>
    </w:pPr>
    <w:rPr>
      <w:i/>
    </w:rPr>
  </w:style>
  <w:style w:type="paragraph" w:styleId="Titolo8">
    <w:name w:val="heading 8"/>
    <w:basedOn w:val="Normale"/>
    <w:next w:val="Normale"/>
    <w:link w:val="Titolo8Carattere"/>
    <w:uiPriority w:val="9"/>
    <w:qFormat/>
    <w:rsid w:val="005A1AD1"/>
    <w:pPr>
      <w:keepNext/>
      <w:ind w:left="705" w:hanging="705"/>
      <w:jc w:val="left"/>
      <w:outlineLvl w:val="7"/>
    </w:pPr>
    <w:rPr>
      <w:i/>
      <w:u w:val="single"/>
    </w:rPr>
  </w:style>
  <w:style w:type="paragraph" w:styleId="Titolo9">
    <w:name w:val="heading 9"/>
    <w:basedOn w:val="Normale"/>
    <w:next w:val="Normale"/>
    <w:link w:val="Titolo9Carattere"/>
    <w:uiPriority w:val="9"/>
    <w:qFormat/>
    <w:rsid w:val="005A1AD1"/>
    <w:pPr>
      <w:keepNext/>
      <w:outlineLvl w:val="8"/>
    </w:pPr>
    <w:rPr>
      <w:i/>
      <w:sz w:val="28"/>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5A1AD1"/>
    <w:rPr>
      <w:rFonts w:ascii="Cambria" w:eastAsia="Times New Roman" w:hAnsi="Cambria" w:cs="Times New Roman"/>
      <w:b/>
      <w:bCs/>
      <w:kern w:val="32"/>
      <w:sz w:val="32"/>
      <w:szCs w:val="32"/>
    </w:rPr>
  </w:style>
  <w:style w:type="character" w:customStyle="1" w:styleId="Titolo2Carattere">
    <w:name w:val="Titolo 2 Carattere"/>
    <w:basedOn w:val="Carpredefinitoparagrafo"/>
    <w:link w:val="Titolo2"/>
    <w:uiPriority w:val="9"/>
    <w:rsid w:val="005A1AD1"/>
    <w:rPr>
      <w:rFonts w:ascii="Cambria" w:eastAsia="Times New Roman" w:hAnsi="Cambria" w:cs="Times New Roman"/>
      <w:b/>
      <w:bCs/>
      <w:i/>
      <w:iCs/>
      <w:sz w:val="28"/>
      <w:szCs w:val="28"/>
    </w:rPr>
  </w:style>
  <w:style w:type="character" w:customStyle="1" w:styleId="Titolo3Carattere">
    <w:name w:val="Titolo 3 Carattere"/>
    <w:basedOn w:val="Carpredefinitoparagrafo"/>
    <w:link w:val="Titolo3"/>
    <w:uiPriority w:val="9"/>
    <w:rsid w:val="005A1AD1"/>
    <w:rPr>
      <w:rFonts w:ascii="Cambria" w:eastAsia="Times New Roman" w:hAnsi="Cambria" w:cs="Times New Roman"/>
      <w:b/>
      <w:bCs/>
      <w:sz w:val="26"/>
      <w:szCs w:val="26"/>
    </w:rPr>
  </w:style>
  <w:style w:type="character" w:customStyle="1" w:styleId="Titolo4Carattere">
    <w:name w:val="Titolo 4 Carattere"/>
    <w:basedOn w:val="Carpredefinitoparagrafo"/>
    <w:link w:val="Titolo4"/>
    <w:uiPriority w:val="9"/>
    <w:rsid w:val="005A1AD1"/>
    <w:rPr>
      <w:rFonts w:ascii="Calibri" w:eastAsia="Times New Roman" w:hAnsi="Calibri" w:cs="Times New Roman"/>
      <w:b/>
      <w:bCs/>
      <w:sz w:val="28"/>
      <w:szCs w:val="28"/>
    </w:rPr>
  </w:style>
  <w:style w:type="character" w:customStyle="1" w:styleId="Titolo5Carattere">
    <w:name w:val="Titolo 5 Carattere"/>
    <w:basedOn w:val="Carpredefinitoparagrafo"/>
    <w:link w:val="Titolo5"/>
    <w:uiPriority w:val="9"/>
    <w:rsid w:val="005A1AD1"/>
    <w:rPr>
      <w:rFonts w:ascii="Calibri" w:eastAsia="Times New Roman" w:hAnsi="Calibri" w:cs="Times New Roman"/>
      <w:b/>
      <w:bCs/>
      <w:i/>
      <w:iCs/>
      <w:sz w:val="26"/>
      <w:szCs w:val="26"/>
    </w:rPr>
  </w:style>
  <w:style w:type="character" w:customStyle="1" w:styleId="Titolo6Carattere">
    <w:name w:val="Titolo 6 Carattere"/>
    <w:basedOn w:val="Carpredefinitoparagrafo"/>
    <w:link w:val="Titolo6"/>
    <w:uiPriority w:val="9"/>
    <w:rsid w:val="005A1AD1"/>
    <w:rPr>
      <w:rFonts w:ascii="Calibri" w:eastAsia="Times New Roman" w:hAnsi="Calibri" w:cs="Times New Roman"/>
      <w:bCs/>
      <w:sz w:val="22"/>
      <w:szCs w:val="22"/>
    </w:rPr>
  </w:style>
  <w:style w:type="character" w:customStyle="1" w:styleId="Titolo7Carattere">
    <w:name w:val="Titolo 7 Carattere"/>
    <w:basedOn w:val="Carpredefinitoparagrafo"/>
    <w:link w:val="Titolo7"/>
    <w:uiPriority w:val="9"/>
    <w:rsid w:val="005A1AD1"/>
    <w:rPr>
      <w:rFonts w:ascii="Calibri" w:eastAsia="Times New Roman" w:hAnsi="Calibri" w:cs="Times New Roman"/>
      <w:b/>
      <w:sz w:val="24"/>
      <w:szCs w:val="24"/>
    </w:rPr>
  </w:style>
  <w:style w:type="character" w:customStyle="1" w:styleId="Titolo8Carattere">
    <w:name w:val="Titolo 8 Carattere"/>
    <w:basedOn w:val="Carpredefinitoparagrafo"/>
    <w:link w:val="Titolo8"/>
    <w:uiPriority w:val="9"/>
    <w:rsid w:val="005A1AD1"/>
    <w:rPr>
      <w:rFonts w:ascii="Calibri" w:eastAsia="Times New Roman" w:hAnsi="Calibri" w:cs="Times New Roman"/>
      <w:b/>
      <w:i/>
      <w:iCs/>
      <w:sz w:val="24"/>
      <w:szCs w:val="24"/>
    </w:rPr>
  </w:style>
  <w:style w:type="character" w:customStyle="1" w:styleId="Titolo9Carattere">
    <w:name w:val="Titolo 9 Carattere"/>
    <w:basedOn w:val="Carpredefinitoparagrafo"/>
    <w:link w:val="Titolo9"/>
    <w:uiPriority w:val="9"/>
    <w:rsid w:val="005A1AD1"/>
    <w:rPr>
      <w:rFonts w:ascii="Cambria" w:eastAsia="Times New Roman" w:hAnsi="Cambria" w:cs="Times New Roman"/>
      <w:b/>
      <w:sz w:val="22"/>
      <w:szCs w:val="22"/>
    </w:rPr>
  </w:style>
  <w:style w:type="paragraph" w:styleId="Corpotesto">
    <w:name w:val="Body Text"/>
    <w:basedOn w:val="Normale"/>
    <w:link w:val="CorpotestoCarattere"/>
    <w:uiPriority w:val="99"/>
    <w:rsid w:val="005A1AD1"/>
    <w:rPr>
      <w:b w:val="0"/>
    </w:rPr>
  </w:style>
  <w:style w:type="character" w:customStyle="1" w:styleId="CorpotestoCarattere">
    <w:name w:val="Corpo testo Carattere"/>
    <w:basedOn w:val="Carpredefinitoparagrafo"/>
    <w:link w:val="Corpotesto"/>
    <w:uiPriority w:val="99"/>
    <w:rsid w:val="005A1AD1"/>
    <w:rPr>
      <w:b/>
      <w:sz w:val="24"/>
    </w:rPr>
  </w:style>
  <w:style w:type="paragraph" w:styleId="Rientrocorpodeltesto">
    <w:name w:val="Body Text Indent"/>
    <w:basedOn w:val="Normale"/>
    <w:link w:val="RientrocorpodeltestoCarattere"/>
    <w:uiPriority w:val="99"/>
    <w:rsid w:val="005A1AD1"/>
    <w:pPr>
      <w:ind w:left="705" w:hanging="705"/>
    </w:pPr>
    <w:rPr>
      <w:i/>
    </w:rPr>
  </w:style>
  <w:style w:type="character" w:customStyle="1" w:styleId="RientrocorpodeltestoCarattere">
    <w:name w:val="Rientro corpo del testo Carattere"/>
    <w:basedOn w:val="Carpredefinitoparagrafo"/>
    <w:link w:val="Rientrocorpodeltesto"/>
    <w:uiPriority w:val="99"/>
    <w:rsid w:val="005A1AD1"/>
    <w:rPr>
      <w:rFonts w:cs="Times New Roman"/>
      <w:b/>
      <w:sz w:val="24"/>
    </w:rPr>
  </w:style>
  <w:style w:type="paragraph" w:styleId="Corpodeltesto2">
    <w:name w:val="Body Text 2"/>
    <w:basedOn w:val="Normale"/>
    <w:link w:val="Corpodeltesto2Carattere"/>
    <w:uiPriority w:val="99"/>
    <w:rsid w:val="005A1AD1"/>
    <w:rPr>
      <w:b w:val="0"/>
      <w:i/>
    </w:rPr>
  </w:style>
  <w:style w:type="character" w:customStyle="1" w:styleId="Corpodeltesto2Carattere">
    <w:name w:val="Corpo del testo 2 Carattere"/>
    <w:basedOn w:val="Carpredefinitoparagrafo"/>
    <w:link w:val="Corpodeltesto2"/>
    <w:uiPriority w:val="99"/>
    <w:rsid w:val="005A1AD1"/>
    <w:rPr>
      <w:rFonts w:cs="Times New Roman"/>
      <w:b/>
      <w:sz w:val="24"/>
    </w:rPr>
  </w:style>
  <w:style w:type="paragraph" w:styleId="Corpodeltesto3">
    <w:name w:val="Body Text 3"/>
    <w:basedOn w:val="Normale"/>
    <w:link w:val="Corpodeltesto3Carattere"/>
    <w:uiPriority w:val="99"/>
    <w:rsid w:val="005A1AD1"/>
    <w:pPr>
      <w:jc w:val="left"/>
    </w:pPr>
    <w:rPr>
      <w:b w:val="0"/>
      <w:i/>
    </w:rPr>
  </w:style>
  <w:style w:type="character" w:customStyle="1" w:styleId="Corpodeltesto3Carattere">
    <w:name w:val="Corpo del testo 3 Carattere"/>
    <w:basedOn w:val="Carpredefinitoparagrafo"/>
    <w:link w:val="Corpodeltesto3"/>
    <w:uiPriority w:val="99"/>
    <w:rsid w:val="005A1AD1"/>
    <w:rPr>
      <w:rFonts w:cs="Times New Roman"/>
      <w:b/>
      <w:sz w:val="16"/>
      <w:szCs w:val="16"/>
    </w:rPr>
  </w:style>
  <w:style w:type="character" w:styleId="Collegamentoipertestuale">
    <w:name w:val="Hyperlink"/>
    <w:basedOn w:val="Carpredefinitoparagrafo"/>
    <w:uiPriority w:val="99"/>
    <w:rsid w:val="005A1AD1"/>
    <w:rPr>
      <w:rFonts w:cs="Times New Roman"/>
      <w:color w:val="0000FF"/>
      <w:u w:val="single"/>
    </w:rPr>
  </w:style>
  <w:style w:type="paragraph" w:styleId="Testonotadichiusura">
    <w:name w:val="endnote text"/>
    <w:basedOn w:val="Normale"/>
    <w:link w:val="TestonotadichiusuraCarattere"/>
    <w:uiPriority w:val="99"/>
    <w:rsid w:val="005A1AD1"/>
    <w:rPr>
      <w:sz w:val="20"/>
    </w:rPr>
  </w:style>
  <w:style w:type="character" w:customStyle="1" w:styleId="TestonotadichiusuraCarattere">
    <w:name w:val="Testo nota di chiusura Carattere"/>
    <w:basedOn w:val="Carpredefinitoparagrafo"/>
    <w:link w:val="Testonotadichiusura"/>
    <w:uiPriority w:val="99"/>
    <w:rsid w:val="005A1AD1"/>
    <w:rPr>
      <w:rFonts w:cs="Times New Roman"/>
      <w:b/>
    </w:rPr>
  </w:style>
  <w:style w:type="character" w:styleId="Rimandonotadichiusura">
    <w:name w:val="endnote reference"/>
    <w:basedOn w:val="Carpredefinitoparagrafo"/>
    <w:uiPriority w:val="99"/>
    <w:rsid w:val="005A1AD1"/>
    <w:rPr>
      <w:rFonts w:cs="Times New Roman"/>
      <w:vertAlign w:val="superscript"/>
    </w:rPr>
  </w:style>
  <w:style w:type="paragraph" w:styleId="Pidipagina">
    <w:name w:val="footer"/>
    <w:basedOn w:val="Normale"/>
    <w:link w:val="PidipaginaCarattere"/>
    <w:uiPriority w:val="99"/>
    <w:rsid w:val="005A1AD1"/>
    <w:pPr>
      <w:tabs>
        <w:tab w:val="center" w:pos="4819"/>
        <w:tab w:val="right" w:pos="9638"/>
      </w:tabs>
    </w:pPr>
  </w:style>
  <w:style w:type="character" w:customStyle="1" w:styleId="PidipaginaCarattere">
    <w:name w:val="Piè di pagina Carattere"/>
    <w:basedOn w:val="Carpredefinitoparagrafo"/>
    <w:link w:val="Pidipagina"/>
    <w:uiPriority w:val="99"/>
    <w:rsid w:val="005A1AD1"/>
    <w:rPr>
      <w:rFonts w:cs="Times New Roman"/>
      <w:b/>
      <w:sz w:val="24"/>
    </w:rPr>
  </w:style>
  <w:style w:type="character" w:styleId="Numeropagina">
    <w:name w:val="page number"/>
    <w:basedOn w:val="Carpredefinitoparagrafo"/>
    <w:uiPriority w:val="99"/>
    <w:rsid w:val="005A1AD1"/>
    <w:rPr>
      <w:rFonts w:cs="Times New Roman"/>
    </w:rPr>
  </w:style>
  <w:style w:type="paragraph" w:styleId="Elenco">
    <w:name w:val="List"/>
    <w:basedOn w:val="Normale"/>
    <w:uiPriority w:val="99"/>
    <w:rsid w:val="005A1AD1"/>
    <w:pPr>
      <w:ind w:left="283" w:hanging="283"/>
    </w:pPr>
  </w:style>
  <w:style w:type="paragraph" w:styleId="Elencocontinua">
    <w:name w:val="List Continue"/>
    <w:basedOn w:val="Normale"/>
    <w:uiPriority w:val="99"/>
    <w:rsid w:val="005A1AD1"/>
    <w:pPr>
      <w:spacing w:after="120"/>
      <w:ind w:left="283"/>
    </w:pPr>
  </w:style>
  <w:style w:type="paragraph" w:styleId="Rientrocorpodeltesto2">
    <w:name w:val="Body Text Indent 2"/>
    <w:basedOn w:val="Normale"/>
    <w:link w:val="Rientrocorpodeltesto2Carattere"/>
    <w:uiPriority w:val="99"/>
    <w:rsid w:val="005A1AD1"/>
    <w:pPr>
      <w:ind w:left="142"/>
    </w:pPr>
    <w:rPr>
      <w:b w:val="0"/>
      <w:i/>
    </w:rPr>
  </w:style>
  <w:style w:type="character" w:customStyle="1" w:styleId="Rientrocorpodeltesto2Carattere">
    <w:name w:val="Rientro corpo del testo 2 Carattere"/>
    <w:basedOn w:val="Carpredefinitoparagrafo"/>
    <w:link w:val="Rientrocorpodeltesto2"/>
    <w:uiPriority w:val="99"/>
    <w:rsid w:val="005A1AD1"/>
    <w:rPr>
      <w:rFonts w:cs="Times New Roman"/>
      <w:b/>
      <w:sz w:val="24"/>
    </w:rPr>
  </w:style>
  <w:style w:type="paragraph" w:styleId="Rientrocorpodeltesto3">
    <w:name w:val="Body Text Indent 3"/>
    <w:basedOn w:val="Normale"/>
    <w:link w:val="Rientrocorpodeltesto3Carattere"/>
    <w:uiPriority w:val="99"/>
    <w:rsid w:val="005A1AD1"/>
    <w:pPr>
      <w:ind w:left="284" w:hanging="284"/>
    </w:pPr>
    <w:rPr>
      <w:b w:val="0"/>
      <w:i/>
    </w:rPr>
  </w:style>
  <w:style w:type="character" w:customStyle="1" w:styleId="Rientrocorpodeltesto3Carattere">
    <w:name w:val="Rientro corpo del testo 3 Carattere"/>
    <w:basedOn w:val="Carpredefinitoparagrafo"/>
    <w:link w:val="Rientrocorpodeltesto3"/>
    <w:uiPriority w:val="99"/>
    <w:rsid w:val="005A1AD1"/>
    <w:rPr>
      <w:rFonts w:cs="Times New Roman"/>
      <w:b/>
      <w:sz w:val="16"/>
      <w:szCs w:val="16"/>
    </w:rPr>
  </w:style>
  <w:style w:type="table" w:styleId="Grigliatabella">
    <w:name w:val="Table Grid"/>
    <w:basedOn w:val="Tabellanormale"/>
    <w:uiPriority w:val="59"/>
    <w:rsid w:val="005A1AD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rsid w:val="005A1AD1"/>
    <w:rPr>
      <w:rFonts w:ascii="Tahoma" w:hAnsi="Tahoma" w:cs="Tahoma"/>
      <w:sz w:val="16"/>
      <w:szCs w:val="16"/>
    </w:rPr>
  </w:style>
  <w:style w:type="character" w:customStyle="1" w:styleId="TestofumettoCarattere">
    <w:name w:val="Testo fumetto Carattere"/>
    <w:basedOn w:val="Carpredefinitoparagrafo"/>
    <w:link w:val="Testofumetto"/>
    <w:uiPriority w:val="99"/>
    <w:rsid w:val="005A1AD1"/>
    <w:rPr>
      <w:rFonts w:ascii="Tahoma" w:hAnsi="Tahoma" w:cs="Tahoma"/>
      <w:b/>
      <w:sz w:val="16"/>
      <w:szCs w:val="16"/>
    </w:rPr>
  </w:style>
  <w:style w:type="paragraph" w:styleId="Intestazione">
    <w:name w:val="header"/>
    <w:basedOn w:val="Normale"/>
    <w:link w:val="IntestazioneCarattere"/>
    <w:uiPriority w:val="99"/>
    <w:rsid w:val="005A1AD1"/>
    <w:pPr>
      <w:tabs>
        <w:tab w:val="center" w:pos="4819"/>
        <w:tab w:val="right" w:pos="9638"/>
      </w:tabs>
    </w:pPr>
  </w:style>
  <w:style w:type="character" w:customStyle="1" w:styleId="IntestazioneCarattere">
    <w:name w:val="Intestazione Carattere"/>
    <w:basedOn w:val="Carpredefinitoparagrafo"/>
    <w:link w:val="Intestazione"/>
    <w:uiPriority w:val="99"/>
    <w:rsid w:val="005A1AD1"/>
    <w:rPr>
      <w:rFonts w:cs="Times New Roman"/>
      <w:b/>
      <w:sz w:val="24"/>
    </w:rPr>
  </w:style>
  <w:style w:type="character" w:customStyle="1" w:styleId="apple-converted-space">
    <w:name w:val="apple-converted-space"/>
    <w:basedOn w:val="Carpredefinitoparagrafo"/>
    <w:rsid w:val="005A1AD1"/>
    <w:rPr>
      <w:rFonts w:cs="Times New Roman"/>
    </w:rPr>
  </w:style>
  <w:style w:type="paragraph" w:styleId="Paragrafoelenco">
    <w:name w:val="List Paragraph"/>
    <w:basedOn w:val="Normale"/>
    <w:uiPriority w:val="34"/>
    <w:qFormat/>
    <w:rsid w:val="005A1AD1"/>
    <w:pPr>
      <w:spacing w:after="200" w:line="276" w:lineRule="auto"/>
      <w:ind w:left="720"/>
      <w:jc w:val="left"/>
    </w:pPr>
    <w:rPr>
      <w:rFonts w:ascii="Calibri" w:hAnsi="Calibri" w:hint="eastAsia"/>
      <w:b w:val="0"/>
      <w:sz w:val="22"/>
      <w:szCs w:val="22"/>
      <w:lang w:val="en-US" w:eastAsia="zh-CN"/>
    </w:rPr>
  </w:style>
  <w:style w:type="paragraph" w:customStyle="1" w:styleId="Paragrafoelenco2">
    <w:name w:val="Paragrafo elenco2"/>
    <w:basedOn w:val="Normale"/>
    <w:rsid w:val="005A1AD1"/>
    <w:pPr>
      <w:suppressLineNumbers/>
      <w:suppressAutoHyphens/>
      <w:spacing w:line="276" w:lineRule="auto"/>
      <w:ind w:left="720"/>
    </w:pPr>
    <w:rPr>
      <w:rFonts w:ascii="Calibri" w:hAnsi="Calibri" w:cs="Calibri"/>
      <w:b w:val="0"/>
      <w:kern w:val="1"/>
      <w:sz w:val="22"/>
      <w:szCs w:val="22"/>
      <w:lang w:eastAsia="ar-SA"/>
    </w:rPr>
  </w:style>
  <w:style w:type="paragraph" w:customStyle="1" w:styleId="CorpoTesto0">
    <w:name w:val="Corpo Testo"/>
    <w:basedOn w:val="Normale"/>
    <w:rsid w:val="005A1AD1"/>
    <w:pPr>
      <w:tabs>
        <w:tab w:val="left" w:pos="454"/>
        <w:tab w:val="left" w:pos="737"/>
      </w:tabs>
      <w:spacing w:line="360" w:lineRule="exact"/>
    </w:pPr>
    <w:rPr>
      <w:rFonts w:ascii="Calibri" w:hAnsi="Calibri"/>
      <w:b w:val="0"/>
      <w:szCs w:val="24"/>
      <w:lang w:val="en-US" w:eastAsia="en-US" w:bidi="en-US"/>
    </w:rPr>
  </w:style>
  <w:style w:type="paragraph" w:customStyle="1" w:styleId="CorpoTesto2">
    <w:name w:val="Corpo Testo 2"/>
    <w:basedOn w:val="CorpoTesto0"/>
    <w:rsid w:val="005A1AD1"/>
    <w:pPr>
      <w:ind w:left="454" w:hanging="454"/>
    </w:pPr>
    <w:rPr>
      <w:rFonts w:ascii="Times New Roman" w:eastAsia="Times New Roman" w:hAnsi="Times New Roman"/>
      <w:szCs w:val="20"/>
      <w:lang w:val="it-IT" w:eastAsia="it-IT" w:bidi="ar-SA"/>
    </w:rPr>
  </w:style>
  <w:style w:type="paragraph" w:styleId="NormaleWeb">
    <w:name w:val="Normal (Web)"/>
    <w:basedOn w:val="Normale"/>
    <w:uiPriority w:val="99"/>
    <w:rsid w:val="005A1AD1"/>
    <w:pPr>
      <w:spacing w:before="100" w:after="100"/>
      <w:jc w:val="left"/>
    </w:pPr>
    <w:rPr>
      <w:rFonts w:ascii="Calibri" w:hAnsi="Calibri"/>
      <w:b w:val="0"/>
      <w:szCs w:val="24"/>
      <w:lang w:val="en-US" w:bidi="en-US"/>
    </w:rPr>
  </w:style>
  <w:style w:type="paragraph" w:customStyle="1" w:styleId="Default">
    <w:name w:val="Default"/>
    <w:rsid w:val="005A1AD1"/>
    <w:pPr>
      <w:autoSpaceDE w:val="0"/>
      <w:autoSpaceDN w:val="0"/>
      <w:adjustRightInd w:val="0"/>
    </w:pPr>
    <w:rPr>
      <w:color w:val="000000"/>
      <w:sz w:val="24"/>
      <w:szCs w:val="24"/>
    </w:rPr>
  </w:style>
  <w:style w:type="paragraph" w:customStyle="1" w:styleId="Style2">
    <w:name w:val="Style2"/>
    <w:basedOn w:val="Normale"/>
    <w:uiPriority w:val="99"/>
    <w:rsid w:val="005A1AD1"/>
    <w:pPr>
      <w:widowControl w:val="0"/>
      <w:autoSpaceDE w:val="0"/>
      <w:autoSpaceDN w:val="0"/>
      <w:adjustRightInd w:val="0"/>
      <w:spacing w:line="420" w:lineRule="exact"/>
      <w:ind w:hanging="75"/>
      <w:jc w:val="left"/>
    </w:pPr>
    <w:rPr>
      <w:rFonts w:ascii="Arial" w:hAnsi="Arial" w:cs="Arial"/>
      <w:b w:val="0"/>
      <w:szCs w:val="24"/>
    </w:rPr>
  </w:style>
  <w:style w:type="character" w:styleId="Enfasigrassetto">
    <w:name w:val="Strong"/>
    <w:basedOn w:val="Carpredefinitoparagrafo"/>
    <w:uiPriority w:val="22"/>
    <w:qFormat/>
    <w:rsid w:val="00C879A7"/>
    <w:rPr>
      <w:b/>
      <w:bCs/>
    </w:rPr>
  </w:style>
  <w:style w:type="paragraph" w:customStyle="1" w:styleId="Normale0">
    <w:name w:val="[Normale]"/>
    <w:rsid w:val="00B41B3A"/>
    <w:pPr>
      <w:autoSpaceDE w:val="0"/>
      <w:autoSpaceDN w:val="0"/>
      <w:adjustRightInd w:val="0"/>
    </w:pPr>
    <w:rPr>
      <w:rFonts w:ascii="Arial" w:eastAsia="Times New Roman" w:hAnsi="Arial" w:cs="Arial"/>
      <w:sz w:val="24"/>
      <w:szCs w:val="24"/>
    </w:rPr>
  </w:style>
  <w:style w:type="table" w:customStyle="1" w:styleId="TableNormal">
    <w:name w:val="Table Normal"/>
    <w:uiPriority w:val="2"/>
    <w:semiHidden/>
    <w:qFormat/>
    <w:rsid w:val="00D50C8E"/>
    <w:pPr>
      <w:widowControl w:val="0"/>
      <w:autoSpaceDE w:val="0"/>
      <w:autoSpaceDN w:val="0"/>
    </w:pPr>
    <w:rPr>
      <w:rFonts w:asciiTheme="minorHAnsi" w:eastAsiaTheme="minorHAnsi" w:hAnsiTheme="minorHAnsi" w:cstheme="minorBidi"/>
      <w:sz w:val="22"/>
      <w:szCs w:val="22"/>
      <w:lang w:val="en-US" w:eastAsia="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403013">
      <w:bodyDiv w:val="1"/>
      <w:marLeft w:val="0"/>
      <w:marRight w:val="0"/>
      <w:marTop w:val="0"/>
      <w:marBottom w:val="0"/>
      <w:divBdr>
        <w:top w:val="none" w:sz="0" w:space="0" w:color="auto"/>
        <w:left w:val="none" w:sz="0" w:space="0" w:color="auto"/>
        <w:bottom w:val="none" w:sz="0" w:space="0" w:color="auto"/>
        <w:right w:val="none" w:sz="0" w:space="0" w:color="auto"/>
      </w:divBdr>
    </w:div>
    <w:div w:id="153492214">
      <w:bodyDiv w:val="1"/>
      <w:marLeft w:val="0"/>
      <w:marRight w:val="0"/>
      <w:marTop w:val="0"/>
      <w:marBottom w:val="0"/>
      <w:divBdr>
        <w:top w:val="none" w:sz="0" w:space="0" w:color="auto"/>
        <w:left w:val="none" w:sz="0" w:space="0" w:color="auto"/>
        <w:bottom w:val="none" w:sz="0" w:space="0" w:color="auto"/>
        <w:right w:val="none" w:sz="0" w:space="0" w:color="auto"/>
      </w:divBdr>
      <w:divsChild>
        <w:div w:id="101569054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01825081">
              <w:marLeft w:val="0"/>
              <w:marRight w:val="0"/>
              <w:marTop w:val="0"/>
              <w:marBottom w:val="0"/>
              <w:divBdr>
                <w:top w:val="none" w:sz="0" w:space="0" w:color="auto"/>
                <w:left w:val="none" w:sz="0" w:space="0" w:color="auto"/>
                <w:bottom w:val="none" w:sz="0" w:space="0" w:color="auto"/>
                <w:right w:val="none" w:sz="0" w:space="0" w:color="auto"/>
              </w:divBdr>
              <w:divsChild>
                <w:div w:id="76096113">
                  <w:marLeft w:val="0"/>
                  <w:marRight w:val="0"/>
                  <w:marTop w:val="0"/>
                  <w:marBottom w:val="0"/>
                  <w:divBdr>
                    <w:top w:val="none" w:sz="0" w:space="0" w:color="auto"/>
                    <w:left w:val="none" w:sz="0" w:space="0" w:color="auto"/>
                    <w:bottom w:val="none" w:sz="0" w:space="0" w:color="auto"/>
                    <w:right w:val="none" w:sz="0" w:space="0" w:color="auto"/>
                  </w:divBdr>
                  <w:divsChild>
                    <w:div w:id="1049063775">
                      <w:marLeft w:val="0"/>
                      <w:marRight w:val="0"/>
                      <w:marTop w:val="0"/>
                      <w:marBottom w:val="0"/>
                      <w:divBdr>
                        <w:top w:val="none" w:sz="0" w:space="0" w:color="auto"/>
                        <w:left w:val="none" w:sz="0" w:space="0" w:color="auto"/>
                        <w:bottom w:val="none" w:sz="0" w:space="0" w:color="auto"/>
                        <w:right w:val="none" w:sz="0" w:space="0" w:color="auto"/>
                      </w:divBdr>
                      <w:divsChild>
                        <w:div w:id="1511529689">
                          <w:marLeft w:val="0"/>
                          <w:marRight w:val="0"/>
                          <w:marTop w:val="0"/>
                          <w:marBottom w:val="0"/>
                          <w:divBdr>
                            <w:top w:val="none" w:sz="0" w:space="0" w:color="auto"/>
                            <w:left w:val="none" w:sz="0" w:space="0" w:color="auto"/>
                            <w:bottom w:val="none" w:sz="0" w:space="0" w:color="auto"/>
                            <w:right w:val="none" w:sz="0" w:space="0" w:color="auto"/>
                          </w:divBdr>
                          <w:divsChild>
                            <w:div w:id="1053315480">
                              <w:marLeft w:val="0"/>
                              <w:marRight w:val="0"/>
                              <w:marTop w:val="0"/>
                              <w:marBottom w:val="0"/>
                              <w:divBdr>
                                <w:top w:val="none" w:sz="0" w:space="0" w:color="auto"/>
                                <w:left w:val="none" w:sz="0" w:space="0" w:color="auto"/>
                                <w:bottom w:val="none" w:sz="0" w:space="0" w:color="auto"/>
                                <w:right w:val="none" w:sz="0" w:space="0" w:color="auto"/>
                              </w:divBdr>
                              <w:divsChild>
                                <w:div w:id="2141259071">
                                  <w:marLeft w:val="0"/>
                                  <w:marRight w:val="0"/>
                                  <w:marTop w:val="0"/>
                                  <w:marBottom w:val="0"/>
                                  <w:divBdr>
                                    <w:top w:val="none" w:sz="0" w:space="0" w:color="auto"/>
                                    <w:left w:val="none" w:sz="0" w:space="0" w:color="auto"/>
                                    <w:bottom w:val="none" w:sz="0" w:space="0" w:color="auto"/>
                                    <w:right w:val="none" w:sz="0" w:space="0" w:color="auto"/>
                                  </w:divBdr>
                                  <w:divsChild>
                                    <w:div w:id="1607227174">
                                      <w:marLeft w:val="0"/>
                                      <w:marRight w:val="0"/>
                                      <w:marTop w:val="0"/>
                                      <w:marBottom w:val="0"/>
                                      <w:divBdr>
                                        <w:top w:val="none" w:sz="0" w:space="0" w:color="auto"/>
                                        <w:left w:val="none" w:sz="0" w:space="0" w:color="auto"/>
                                        <w:bottom w:val="none" w:sz="0" w:space="0" w:color="auto"/>
                                        <w:right w:val="none" w:sz="0" w:space="0" w:color="auto"/>
                                      </w:divBdr>
                                      <w:divsChild>
                                        <w:div w:id="110338308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70983847">
                                              <w:marLeft w:val="0"/>
                                              <w:marRight w:val="0"/>
                                              <w:marTop w:val="0"/>
                                              <w:marBottom w:val="0"/>
                                              <w:divBdr>
                                                <w:top w:val="none" w:sz="0" w:space="0" w:color="auto"/>
                                                <w:left w:val="none" w:sz="0" w:space="0" w:color="auto"/>
                                                <w:bottom w:val="none" w:sz="0" w:space="0" w:color="auto"/>
                                                <w:right w:val="none" w:sz="0" w:space="0" w:color="auto"/>
                                              </w:divBdr>
                                              <w:divsChild>
                                                <w:div w:id="718868015">
                                                  <w:marLeft w:val="0"/>
                                                  <w:marRight w:val="0"/>
                                                  <w:marTop w:val="0"/>
                                                  <w:marBottom w:val="0"/>
                                                  <w:divBdr>
                                                    <w:top w:val="none" w:sz="0" w:space="0" w:color="auto"/>
                                                    <w:left w:val="none" w:sz="0" w:space="0" w:color="auto"/>
                                                    <w:bottom w:val="none" w:sz="0" w:space="0" w:color="auto"/>
                                                    <w:right w:val="none" w:sz="0" w:space="0" w:color="auto"/>
                                                  </w:divBdr>
                                                  <w:divsChild>
                                                    <w:div w:id="440729778">
                                                      <w:marLeft w:val="0"/>
                                                      <w:marRight w:val="0"/>
                                                      <w:marTop w:val="0"/>
                                                      <w:marBottom w:val="0"/>
                                                      <w:divBdr>
                                                        <w:top w:val="none" w:sz="0" w:space="0" w:color="auto"/>
                                                        <w:left w:val="none" w:sz="0" w:space="0" w:color="auto"/>
                                                        <w:bottom w:val="none" w:sz="0" w:space="0" w:color="auto"/>
                                                        <w:right w:val="none" w:sz="0" w:space="0" w:color="auto"/>
                                                      </w:divBdr>
                                                    </w:div>
                                                    <w:div w:id="1461342470">
                                                      <w:marLeft w:val="0"/>
                                                      <w:marRight w:val="0"/>
                                                      <w:marTop w:val="0"/>
                                                      <w:marBottom w:val="0"/>
                                                      <w:divBdr>
                                                        <w:top w:val="none" w:sz="0" w:space="0" w:color="auto"/>
                                                        <w:left w:val="none" w:sz="0" w:space="0" w:color="auto"/>
                                                        <w:bottom w:val="none" w:sz="0" w:space="0" w:color="auto"/>
                                                        <w:right w:val="none" w:sz="0" w:space="0" w:color="auto"/>
                                                      </w:divBdr>
                                                    </w:div>
                                                    <w:div w:id="1988896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39127575">
      <w:bodyDiv w:val="1"/>
      <w:marLeft w:val="0"/>
      <w:marRight w:val="0"/>
      <w:marTop w:val="0"/>
      <w:marBottom w:val="0"/>
      <w:divBdr>
        <w:top w:val="none" w:sz="0" w:space="0" w:color="auto"/>
        <w:left w:val="none" w:sz="0" w:space="0" w:color="auto"/>
        <w:bottom w:val="none" w:sz="0" w:space="0" w:color="auto"/>
        <w:right w:val="none" w:sz="0" w:space="0" w:color="auto"/>
      </w:divBdr>
    </w:div>
    <w:div w:id="16254542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orizzontescuola.it/wp-content/uploads/2018/10/20181017_nota17832del16_10_2018.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9</Pages>
  <Words>3741</Words>
  <Characters>21326</Characters>
  <Application>Microsoft Office Word</Application>
  <DocSecurity>0</DocSecurity>
  <Lines>177</Lines>
  <Paragraphs>50</Paragraphs>
  <ScaleCrop>false</ScaleCrop>
  <HeadingPairs>
    <vt:vector size="2" baseType="variant">
      <vt:variant>
        <vt:lpstr>Titolo</vt:lpstr>
      </vt:variant>
      <vt:variant>
        <vt:i4>1</vt:i4>
      </vt:variant>
    </vt:vector>
  </HeadingPairs>
  <TitlesOfParts>
    <vt:vector size="1" baseType="lpstr">
      <vt:lpstr>AVVISO DI GARA</vt:lpstr>
    </vt:vector>
  </TitlesOfParts>
  <Company>AMM.PROV.FORLI' e CESENA</Company>
  <LinksUpToDate>false</LinksUpToDate>
  <CharactersWithSpaces>25017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AVVISO DI GARA</dc:title>
  <dc:creator>AMM. PROV. DI FORLI-CESENA</dc:creator>
  <cp:lastModifiedBy>Tiziana</cp:lastModifiedBy>
  <cp:revision>20</cp:revision>
  <cp:lastPrinted>2018-11-08T08:31:00Z</cp:lastPrinted>
  <dcterms:created xsi:type="dcterms:W3CDTF">2019-07-05T13:46:00Z</dcterms:created>
  <dcterms:modified xsi:type="dcterms:W3CDTF">2019-09-29T15:27:00Z</dcterms:modified>
</cp:coreProperties>
</file>